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F7224" w14:textId="77777777" w:rsidR="0060093A" w:rsidRDefault="0060093A" w:rsidP="0060093A">
      <w:pPr>
        <w:widowControl w:val="0"/>
        <w:spacing w:line="560" w:lineRule="exact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vanish/>
          <w:sz w:val="24"/>
          <w:szCs w:val="24"/>
        </w:rPr>
        <w:t>@X005001</w:t>
      </w:r>
      <w:r w:rsidR="00DE3DBF">
        <w:rPr>
          <w:b/>
          <w:bCs/>
          <w:sz w:val="24"/>
          <w:szCs w:val="24"/>
        </w:rPr>
        <w:t>ORDINE AVVOCATI</w:t>
      </w:r>
      <w:r w:rsidR="00AC15A4">
        <w:rPr>
          <w:b/>
          <w:bCs/>
          <w:sz w:val="24"/>
          <w:szCs w:val="24"/>
        </w:rPr>
        <w:t xml:space="preserve"> DI MONZA</w:t>
      </w:r>
      <w:r>
        <w:rPr>
          <w:b/>
          <w:bCs/>
          <w:vanish/>
          <w:sz w:val="24"/>
          <w:szCs w:val="24"/>
        </w:rPr>
        <w:t>@X005001End</w:t>
      </w:r>
    </w:p>
    <w:p w14:paraId="187AB0B6" w14:textId="77777777" w:rsidR="0060093A" w:rsidRDefault="0060093A" w:rsidP="0060093A">
      <w:pPr>
        <w:widowControl w:val="0"/>
        <w:spacing w:line="5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Sede legale in </w:t>
      </w:r>
      <w:r w:rsidR="002C69EA">
        <w:rPr>
          <w:sz w:val="24"/>
          <w:szCs w:val="24"/>
        </w:rPr>
        <w:t xml:space="preserve">Monza, </w:t>
      </w:r>
      <w:r>
        <w:rPr>
          <w:vanish/>
          <w:sz w:val="24"/>
          <w:szCs w:val="24"/>
        </w:rPr>
        <w:t>@X005002</w:t>
      </w:r>
      <w:r w:rsidR="00DE3DBF">
        <w:rPr>
          <w:sz w:val="24"/>
          <w:szCs w:val="24"/>
        </w:rPr>
        <w:t>Piazza Garibaldi n.10</w:t>
      </w:r>
      <w:r>
        <w:rPr>
          <w:vanish/>
          <w:sz w:val="24"/>
          <w:szCs w:val="24"/>
        </w:rPr>
        <w:t>@X005002End</w:t>
      </w:r>
      <w:r w:rsidR="002C69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vanish/>
          <w:sz w:val="24"/>
          <w:szCs w:val="24"/>
        </w:rPr>
        <w:t>@X005003@X005003End</w:t>
      </w:r>
      <w:r>
        <w:rPr>
          <w:sz w:val="24"/>
          <w:szCs w:val="24"/>
        </w:rPr>
        <w:t xml:space="preserve"> </w:t>
      </w:r>
    </w:p>
    <w:p w14:paraId="35DA0398" w14:textId="77777777" w:rsidR="00DE3DBF" w:rsidRDefault="0060093A" w:rsidP="0060093A">
      <w:pPr>
        <w:widowControl w:val="0"/>
        <w:spacing w:line="5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Codice Fiscale </w:t>
      </w:r>
      <w:r w:rsidR="00DE3DBF">
        <w:rPr>
          <w:sz w:val="24"/>
          <w:szCs w:val="24"/>
        </w:rPr>
        <w:t>: 85007810154</w:t>
      </w:r>
    </w:p>
    <w:p w14:paraId="07C8B105" w14:textId="77777777" w:rsidR="0060093A" w:rsidRDefault="00AC15A4" w:rsidP="0060093A">
      <w:pPr>
        <w:widowControl w:val="0"/>
        <w:spacing w:line="5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Partita IVA</w:t>
      </w:r>
      <w:r w:rsidR="0060093A">
        <w:rPr>
          <w:sz w:val="24"/>
          <w:szCs w:val="24"/>
        </w:rPr>
        <w:t xml:space="preserve">: </w:t>
      </w:r>
      <w:r w:rsidR="00DE0890">
        <w:rPr>
          <w:sz w:val="24"/>
          <w:szCs w:val="24"/>
        </w:rPr>
        <w:t>06212360967</w:t>
      </w:r>
      <w:r w:rsidR="0060093A">
        <w:rPr>
          <w:sz w:val="24"/>
          <w:szCs w:val="24"/>
        </w:rPr>
        <w:t xml:space="preserve"> </w:t>
      </w:r>
      <w:r w:rsidR="0060093A">
        <w:rPr>
          <w:vanish/>
          <w:sz w:val="24"/>
          <w:szCs w:val="24"/>
        </w:rPr>
        <w:t>@X00503@X005043@X005043End</w:t>
      </w:r>
    </w:p>
    <w:p w14:paraId="393BB547" w14:textId="77777777" w:rsidR="0060093A" w:rsidRDefault="0060093A" w:rsidP="00C358EA">
      <w:pPr>
        <w:widowControl w:val="0"/>
        <w:spacing w:before="240" w:line="560" w:lineRule="exact"/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 xml:space="preserve">Nota integrativa al bilancio al </w:t>
      </w:r>
      <w:r>
        <w:rPr>
          <w:b/>
          <w:bCs/>
          <w:i/>
          <w:vanish/>
          <w:sz w:val="28"/>
          <w:szCs w:val="28"/>
          <w:u w:val="single"/>
        </w:rPr>
        <w:t>@X005000</w:t>
      </w:r>
      <w:r w:rsidR="00061A77">
        <w:rPr>
          <w:b/>
          <w:bCs/>
          <w:i/>
          <w:sz w:val="28"/>
          <w:szCs w:val="28"/>
          <w:u w:val="single"/>
        </w:rPr>
        <w:t>31/12/2016</w:t>
      </w:r>
      <w:r>
        <w:rPr>
          <w:b/>
          <w:bCs/>
          <w:i/>
          <w:vanish/>
          <w:sz w:val="28"/>
          <w:szCs w:val="28"/>
          <w:u w:val="single"/>
        </w:rPr>
        <w:t>@X005000End</w:t>
      </w:r>
      <w:r>
        <w:rPr>
          <w:b/>
          <w:bCs/>
          <w:i/>
          <w:sz w:val="28"/>
          <w:szCs w:val="28"/>
          <w:u w:val="single"/>
        </w:rPr>
        <w:t xml:space="preserve"> </w:t>
      </w:r>
    </w:p>
    <w:tbl>
      <w:tblPr>
        <w:tblW w:w="976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5"/>
      </w:tblGrid>
      <w:tr w:rsidR="0060093A" w14:paraId="775E198A" w14:textId="77777777" w:rsidTr="0060093A">
        <w:tc>
          <w:tcPr>
            <w:tcW w:w="9766" w:type="dxa"/>
            <w:shd w:val="clear" w:color="auto" w:fill="FFFFFF"/>
            <w:hideMark/>
          </w:tcPr>
          <w:tbl>
            <w:tblPr>
              <w:tblW w:w="9765" w:type="dxa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65"/>
            </w:tblGrid>
            <w:tr w:rsidR="00427D30" w14:paraId="7F3C18D4" w14:textId="77777777" w:rsidTr="00427D30">
              <w:tc>
                <w:tcPr>
                  <w:tcW w:w="9766" w:type="dxa"/>
                  <w:shd w:val="clear" w:color="auto" w:fill="FFFFFF"/>
                  <w:hideMark/>
                </w:tcPr>
                <w:p w14:paraId="42A641EE" w14:textId="77777777" w:rsidR="00427D30" w:rsidRDefault="00427D30" w:rsidP="00C358EA">
                  <w:pPr>
                    <w:widowControl w:val="0"/>
                    <w:spacing w:before="240" w:line="560" w:lineRule="exact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Struttura e contenuto del bilancio d’esercizio</w:t>
                  </w:r>
                </w:p>
              </w:tc>
            </w:tr>
          </w:tbl>
          <w:p w14:paraId="3F918742" w14:textId="77777777" w:rsidR="00427D30" w:rsidRPr="003E3A88" w:rsidRDefault="00427D30" w:rsidP="00427D30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bilancio dell’esercizio chiuso al 31/12/2016, sottoposto al Vostro esame ed alla Vostra approvazione, è composto da stato patrimoniale, conto economico e nota i</w:t>
            </w:r>
            <w:r w:rsidR="004D381F">
              <w:rPr>
                <w:sz w:val="24"/>
                <w:szCs w:val="24"/>
              </w:rPr>
              <w:t>ntegrativa ed evidenzia una perdita</w:t>
            </w:r>
            <w:r>
              <w:rPr>
                <w:sz w:val="24"/>
                <w:szCs w:val="24"/>
              </w:rPr>
              <w:t xml:space="preserve"> di Euro</w:t>
            </w:r>
            <w:r w:rsidR="004D381F">
              <w:rPr>
                <w:sz w:val="24"/>
                <w:szCs w:val="24"/>
              </w:rPr>
              <w:t xml:space="preserve"> 6.267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vanish/>
                <w:sz w:val="24"/>
                <w:szCs w:val="24"/>
              </w:rPr>
              <w:t>@X00337414.24414</w:t>
            </w:r>
            <w:r>
              <w:rPr>
                <w:sz w:val="24"/>
                <w:szCs w:val="24"/>
              </w:rPr>
              <w:t xml:space="preserve">rispetto all’utile dello scorso esercizio che ammontava ad Euro </w:t>
            </w:r>
            <w:r w:rsidR="00107F28">
              <w:rPr>
                <w:sz w:val="24"/>
                <w:szCs w:val="24"/>
              </w:rPr>
              <w:t>31.774</w:t>
            </w:r>
            <w:r>
              <w:rPr>
                <w:vanish/>
                <w:sz w:val="24"/>
                <w:szCs w:val="24"/>
              </w:rPr>
              <w:t>@X003374End</w:t>
            </w:r>
            <w:r>
              <w:rPr>
                <w:sz w:val="24"/>
                <w:szCs w:val="24"/>
              </w:rPr>
              <w:t>.</w:t>
            </w:r>
          </w:p>
          <w:p w14:paraId="4CFECDC3" w14:textId="77777777" w:rsidR="00427D30" w:rsidRDefault="00427D30" w:rsidP="00427D30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6628830F" w14:textId="77777777" w:rsidR="00427D30" w:rsidRDefault="00427D30" w:rsidP="00427D30">
            <w:pPr>
              <w:widowControl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bilancio è stato redatto in ossequio alle disposizioni previste agli artt. 2423 e 2423-bis del Codice Civile, nonché ai principi contabili elaborati dell’Organismo Italiano di Contabilità (O.I.C.).</w:t>
            </w:r>
          </w:p>
          <w:p w14:paraId="3B38D2C2" w14:textId="77777777" w:rsidR="00427D30" w:rsidRDefault="00427D30" w:rsidP="00427D30">
            <w:pPr>
              <w:widowControl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sua struttura è conforme a quella delineata dal Codice Civile agli artt. 2424 e 2425, in base alle premesse poste dall’art. 2423-ter, mentre la nota integrativa, che costituisce parte integrante del bilancio di esercizio, è conforme al contenuto previsto dagli artt. 2427, 2427-bis, 2435-bis e a tutte le altre disposizioni che fanno riferimento ad essa.</w:t>
            </w:r>
          </w:p>
          <w:p w14:paraId="0DFA1D11" w14:textId="77777777" w:rsidR="00427D30" w:rsidRDefault="00427D30" w:rsidP="00427D30">
            <w:pPr>
              <w:widowControl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L’intero documento, nelle parti in cui si compone, è stato redatto in modo da dare una rappresentazione veritiera e corretta della situazione patrimoniale e finanziaria dell</w:t>
            </w:r>
            <w:r w:rsidR="00FF2455">
              <w:rPr>
                <w:sz w:val="24"/>
                <w:szCs w:val="24"/>
              </w:rPr>
              <w:t>’Ordine degli Avvocati</w:t>
            </w:r>
            <w:r>
              <w:rPr>
                <w:sz w:val="24"/>
                <w:szCs w:val="24"/>
              </w:rPr>
              <w:t>, nonché del risultato economico dell’esercizio, fornendo, ove necessario, informazioni aggiuntive e complementari a tale scopo.</w:t>
            </w:r>
          </w:p>
          <w:p w14:paraId="4F39DEAE" w14:textId="77777777" w:rsidR="00427D30" w:rsidRDefault="00427D30" w:rsidP="00427D30">
            <w:pPr>
              <w:widowControl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 sensi dell’art. 2423-ter per ogni voce viene indicato l’importo dell’esercizio precedente.</w:t>
            </w:r>
          </w:p>
          <w:p w14:paraId="7A209A51" w14:textId="77777777" w:rsidR="00427D30" w:rsidRDefault="00427D30" w:rsidP="00427D30">
            <w:pPr>
              <w:widowControl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struttura e la composizione del bilancio di esercizio sono stati modificati dal D. Lgs. 139/2015 (attuazione della direttiva 34/2013), che ha altresì aggiornato alcuni criteri di valutazione. L’Organismo Italiano di Contabilità (OIC) ha di conseguenza revisionato i principi contabili in vigore, </w:t>
            </w:r>
            <w:r>
              <w:rPr>
                <w:sz w:val="24"/>
                <w:szCs w:val="24"/>
              </w:rPr>
              <w:lastRenderedPageBreak/>
              <w:t>emanando nel corso del 2016 le versioni aggiornate degli stessi.</w:t>
            </w:r>
          </w:p>
          <w:p w14:paraId="4FCCFED9" w14:textId="77777777" w:rsidR="00427D30" w:rsidRDefault="00427D30" w:rsidP="00427D30">
            <w:pPr>
              <w:widowControl w:val="0"/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 sensi dell’OIC 29, i cambiamenti dei principi contabili comportano l’applicazione retroattiva all’inizio dell’esercizio precedente, pertanto i dati del bilancio dell’esercizio precedente sono stati adattati per tener conto sia della nuova struttura del bilancio sia dei nuovi principi contabili.</w:t>
            </w:r>
          </w:p>
          <w:p w14:paraId="0659BA8E" w14:textId="77777777" w:rsidR="00427D30" w:rsidRPr="002328A1" w:rsidRDefault="00427D30" w:rsidP="00427D30">
            <w:pPr>
              <w:widowControl w:val="0"/>
              <w:spacing w:line="480" w:lineRule="auto"/>
              <w:jc w:val="both"/>
              <w:rPr>
                <w:sz w:val="24"/>
                <w:szCs w:val="24"/>
              </w:rPr>
            </w:pPr>
            <w:r w:rsidRPr="002328A1">
              <w:rPr>
                <w:sz w:val="24"/>
                <w:szCs w:val="24"/>
              </w:rPr>
              <w:t>Nel bilancio dell’esercizio precedente sono state pertanto apportate le seguenti riclassificazioni:</w:t>
            </w:r>
          </w:p>
          <w:p w14:paraId="3B568665" w14:textId="77777777" w:rsidR="00427D30" w:rsidRPr="002328A1" w:rsidRDefault="00427D30" w:rsidP="009E5B3B">
            <w:pPr>
              <w:pStyle w:val="Paragrafoelenco"/>
              <w:widowControl w:val="0"/>
              <w:numPr>
                <w:ilvl w:val="0"/>
                <w:numId w:val="2"/>
              </w:numPr>
              <w:spacing w:line="480" w:lineRule="auto"/>
              <w:jc w:val="both"/>
              <w:rPr>
                <w:sz w:val="24"/>
                <w:szCs w:val="24"/>
              </w:rPr>
            </w:pPr>
            <w:r w:rsidRPr="002328A1">
              <w:rPr>
                <w:sz w:val="24"/>
                <w:szCs w:val="24"/>
              </w:rPr>
              <w:t xml:space="preserve">i </w:t>
            </w:r>
            <w:r w:rsidRPr="002328A1">
              <w:rPr>
                <w:i/>
                <w:sz w:val="24"/>
                <w:szCs w:val="24"/>
              </w:rPr>
              <w:t>Proventi straordinari</w:t>
            </w:r>
            <w:r w:rsidRPr="002328A1">
              <w:rPr>
                <w:sz w:val="24"/>
                <w:szCs w:val="24"/>
              </w:rPr>
              <w:t xml:space="preserve">, pari ad euro </w:t>
            </w:r>
            <w:r w:rsidR="002328A1" w:rsidRPr="002328A1">
              <w:rPr>
                <w:sz w:val="24"/>
                <w:szCs w:val="24"/>
              </w:rPr>
              <w:t>41.713</w:t>
            </w:r>
            <w:r w:rsidRPr="002328A1">
              <w:rPr>
                <w:sz w:val="24"/>
                <w:szCs w:val="24"/>
              </w:rPr>
              <w:t xml:space="preserve">, sono stati riclassificati negli </w:t>
            </w:r>
            <w:r w:rsidRPr="002328A1">
              <w:rPr>
                <w:i/>
                <w:sz w:val="24"/>
                <w:szCs w:val="24"/>
              </w:rPr>
              <w:t>Altri ricavi</w:t>
            </w:r>
            <w:r w:rsidR="002328A1" w:rsidRPr="002328A1">
              <w:rPr>
                <w:i/>
                <w:sz w:val="24"/>
                <w:szCs w:val="24"/>
              </w:rPr>
              <w:t>;</w:t>
            </w:r>
          </w:p>
          <w:p w14:paraId="016E9C00" w14:textId="77777777" w:rsidR="00427D30" w:rsidRPr="002328A1" w:rsidRDefault="00427D30" w:rsidP="00427D30">
            <w:pPr>
              <w:pStyle w:val="Paragrafoelenco"/>
              <w:widowControl w:val="0"/>
              <w:numPr>
                <w:ilvl w:val="0"/>
                <w:numId w:val="2"/>
              </w:numPr>
              <w:spacing w:line="480" w:lineRule="auto"/>
              <w:jc w:val="both"/>
              <w:rPr>
                <w:sz w:val="24"/>
                <w:szCs w:val="24"/>
              </w:rPr>
            </w:pPr>
            <w:r w:rsidRPr="002328A1">
              <w:rPr>
                <w:sz w:val="24"/>
                <w:szCs w:val="24"/>
              </w:rPr>
              <w:t xml:space="preserve">gli </w:t>
            </w:r>
            <w:r w:rsidRPr="00107F28">
              <w:rPr>
                <w:i/>
                <w:sz w:val="24"/>
                <w:szCs w:val="24"/>
              </w:rPr>
              <w:t>Oneri straordinari</w:t>
            </w:r>
            <w:r w:rsidRPr="002328A1">
              <w:rPr>
                <w:sz w:val="24"/>
                <w:szCs w:val="24"/>
              </w:rPr>
              <w:t xml:space="preserve">, pari ad euro </w:t>
            </w:r>
            <w:r w:rsidR="002328A1" w:rsidRPr="002328A1">
              <w:rPr>
                <w:sz w:val="24"/>
                <w:szCs w:val="24"/>
              </w:rPr>
              <w:t>6.724</w:t>
            </w:r>
            <w:r w:rsidRPr="002328A1">
              <w:rPr>
                <w:sz w:val="24"/>
                <w:szCs w:val="24"/>
              </w:rPr>
              <w:t xml:space="preserve">, sono stati riclassificati negli </w:t>
            </w:r>
            <w:r w:rsidRPr="002328A1">
              <w:rPr>
                <w:i/>
                <w:sz w:val="24"/>
                <w:szCs w:val="24"/>
              </w:rPr>
              <w:t>Oneri diversi di gestione</w:t>
            </w:r>
            <w:r w:rsidRPr="002328A1">
              <w:rPr>
                <w:sz w:val="24"/>
                <w:szCs w:val="24"/>
              </w:rPr>
              <w:t>.</w:t>
            </w:r>
          </w:p>
          <w:p w14:paraId="0B634E2C" w14:textId="77777777" w:rsidR="00427D30" w:rsidRDefault="00427D30" w:rsidP="00427D30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conformità al dettato degli articoli 2423 e seguenti del Codice Civile, la presente nota integrativa è redatta ai sensi dell’articolo 2427 del Codice civile e costituisce parte integrante del bilancio d’esercizio. </w:t>
            </w:r>
          </w:p>
          <w:p w14:paraId="7BBA9ADD" w14:textId="77777777" w:rsidR="00427D30" w:rsidRDefault="00427D30" w:rsidP="00427D30">
            <w:pPr>
              <w:pStyle w:val="Default"/>
              <w:spacing w:line="480" w:lineRule="auto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Il bilancio d’esercizio, come la presente nota integrativa, sono stati redatti in unità di euro. </w:t>
            </w:r>
          </w:p>
          <w:tbl>
            <w:tblPr>
              <w:tblW w:w="9765" w:type="dxa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65"/>
            </w:tblGrid>
            <w:tr w:rsidR="00427D30" w14:paraId="23204655" w14:textId="77777777" w:rsidTr="00427D30">
              <w:tc>
                <w:tcPr>
                  <w:tcW w:w="9766" w:type="dxa"/>
                  <w:shd w:val="clear" w:color="auto" w:fill="FFFFFF"/>
                  <w:hideMark/>
                </w:tcPr>
                <w:p w14:paraId="40D4146C" w14:textId="77777777" w:rsidR="00427D30" w:rsidRDefault="00427D30" w:rsidP="00427D30">
                  <w:pPr>
                    <w:widowControl w:val="0"/>
                    <w:spacing w:line="560" w:lineRule="exact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Principi contabili e criteri di valutazione</w:t>
                  </w:r>
                </w:p>
              </w:tc>
            </w:tr>
          </w:tbl>
          <w:p w14:paraId="2836EF37" w14:textId="77777777" w:rsidR="00427D30" w:rsidRDefault="00427D30" w:rsidP="00427D30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Conformemente al disposto dell’art. 2423-bis del Codice Civile, nella redazione del bilancio sono stati osservati i seguenti principi:</w:t>
            </w:r>
          </w:p>
          <w:p w14:paraId="5E83DDA1" w14:textId="77777777" w:rsidR="00427D30" w:rsidRDefault="00427D30" w:rsidP="00427D30">
            <w:pPr>
              <w:pStyle w:val="Paragrafoelenco"/>
              <w:widowControl w:val="0"/>
              <w:numPr>
                <w:ilvl w:val="0"/>
                <w:numId w:val="2"/>
              </w:numPr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valutazione delle singole voci è stata fatta ispirandosi a principi di prudenza e nella prospettiva della continuazione dell’attività, nonché tenendo conto della sostanza dell’operazione o del contratto;</w:t>
            </w:r>
          </w:p>
          <w:p w14:paraId="03DA62BA" w14:textId="77777777" w:rsidR="00427D30" w:rsidRDefault="00427D30" w:rsidP="00427D30">
            <w:pPr>
              <w:pStyle w:val="Paragrafoelenco"/>
              <w:widowControl w:val="0"/>
              <w:numPr>
                <w:ilvl w:val="0"/>
                <w:numId w:val="2"/>
              </w:numPr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sono stati indicati esclusivamente gli utili effettivamente realizzati nell’esercizio;</w:t>
            </w:r>
          </w:p>
          <w:p w14:paraId="6C0A28FF" w14:textId="77777777" w:rsidR="00427D30" w:rsidRDefault="00427D30" w:rsidP="00427D30">
            <w:pPr>
              <w:pStyle w:val="Paragrafoelenco"/>
              <w:widowControl w:val="0"/>
              <w:numPr>
                <w:ilvl w:val="0"/>
                <w:numId w:val="2"/>
              </w:numPr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sono stati indicati i proventi e gli oneri di competenza dell’esercizio, indipendentemente dalla loro manifestazione numeraria;</w:t>
            </w:r>
          </w:p>
          <w:p w14:paraId="5CD3BE03" w14:textId="77777777" w:rsidR="00427D30" w:rsidRDefault="00427D30" w:rsidP="00427D30">
            <w:pPr>
              <w:pStyle w:val="Paragrafoelenco"/>
              <w:widowControl w:val="0"/>
              <w:numPr>
                <w:ilvl w:val="0"/>
                <w:numId w:val="2"/>
              </w:numPr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è tenuto conto dei rischi e delle perdite di competenza dell’esercizio, anche se conosciuti dopo la sua chiusura;</w:t>
            </w:r>
          </w:p>
          <w:p w14:paraId="422D7133" w14:textId="77777777" w:rsidR="00427D30" w:rsidRDefault="00427D30" w:rsidP="00427D30">
            <w:pPr>
              <w:pStyle w:val="Paragrafoelenco"/>
              <w:widowControl w:val="0"/>
              <w:numPr>
                <w:ilvl w:val="0"/>
                <w:numId w:val="2"/>
              </w:numPr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 elementi eterogenei inclusi nelle varie voci del bilancio sono stati valutati distintamente.</w:t>
            </w:r>
          </w:p>
          <w:p w14:paraId="645C91E2" w14:textId="77777777" w:rsidR="00427D30" w:rsidRDefault="00427D30" w:rsidP="00427D30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 criteri di valutazione previsti dell’art. 2426 del codice civile sono stati mantenuti inalterati rispetto a quelli adottati nell’esercizio precedente, salvo quanto illustrato in precedenza.</w:t>
            </w:r>
          </w:p>
          <w:p w14:paraId="4E557B92" w14:textId="77777777" w:rsidR="00427D30" w:rsidRPr="003E3A88" w:rsidRDefault="00427D30" w:rsidP="00427D30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bilancio d’esercizio, come la presente nota integrativa, sono stati redatti in unità di euro.</w:t>
            </w:r>
          </w:p>
          <w:p w14:paraId="40725C2B" w14:textId="77777777" w:rsidR="00427D30" w:rsidRPr="00FB714C" w:rsidRDefault="00427D30" w:rsidP="00427D30">
            <w:pPr>
              <w:adjustRightInd w:val="0"/>
              <w:spacing w:line="560" w:lineRule="exact"/>
              <w:jc w:val="both"/>
              <w:rPr>
                <w:b/>
                <w:sz w:val="24"/>
                <w:szCs w:val="24"/>
              </w:rPr>
            </w:pPr>
            <w:r w:rsidRPr="00FB714C">
              <w:rPr>
                <w:b/>
                <w:sz w:val="24"/>
                <w:szCs w:val="24"/>
              </w:rPr>
              <w:t>Criteri di valutazione adottati</w:t>
            </w:r>
          </w:p>
          <w:p w14:paraId="7E46A613" w14:textId="77777777" w:rsidR="0060093A" w:rsidRDefault="00427D30" w:rsidP="00427D30">
            <w:pPr>
              <w:adjustRightInd w:val="0"/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Nella redazione del presente bilancio sono stati applicati i criteri di valutazione previsti dall’art. 2426 del Codice Civile.</w:t>
            </w:r>
          </w:p>
        </w:tc>
      </w:tr>
    </w:tbl>
    <w:p w14:paraId="7006C009" w14:textId="77777777" w:rsidR="0060093A" w:rsidRPr="00427D30" w:rsidRDefault="0060093A" w:rsidP="0060093A">
      <w:pPr>
        <w:adjustRightInd w:val="0"/>
        <w:spacing w:line="560" w:lineRule="exact"/>
        <w:jc w:val="both"/>
        <w:rPr>
          <w:iCs/>
          <w:sz w:val="24"/>
          <w:szCs w:val="24"/>
        </w:rPr>
      </w:pPr>
      <w:bookmarkStart w:id="1" w:name="Wizard_ExtraAAA"/>
      <w:r w:rsidRPr="00427D30">
        <w:rPr>
          <w:b/>
          <w:bCs/>
          <w:iCs/>
          <w:sz w:val="24"/>
          <w:szCs w:val="24"/>
        </w:rPr>
        <w:lastRenderedPageBreak/>
        <w:t>Immobilizzazioni</w:t>
      </w:r>
      <w:r w:rsidR="00427D30" w:rsidRPr="00427D30">
        <w:rPr>
          <w:b/>
          <w:bCs/>
          <w:iCs/>
          <w:sz w:val="24"/>
          <w:szCs w:val="24"/>
        </w:rPr>
        <w:t xml:space="preserve"> immateriali</w:t>
      </w:r>
      <w:bookmarkStart w:id="2" w:name="Wizard_ExtraA"/>
    </w:p>
    <w:p w14:paraId="4E0211AE" w14:textId="77777777" w:rsidR="0060093A" w:rsidRDefault="0060093A" w:rsidP="0060093A">
      <w:pPr>
        <w:adjustRightInd w:val="0"/>
        <w:spacing w:line="560" w:lineRule="exact"/>
        <w:jc w:val="both"/>
        <w:rPr>
          <w:sz w:val="24"/>
          <w:szCs w:val="24"/>
        </w:rPr>
      </w:pPr>
      <w:r w:rsidRPr="004D4B48">
        <w:rPr>
          <w:sz w:val="24"/>
          <w:szCs w:val="24"/>
        </w:rPr>
        <w:t xml:space="preserve">Sono iscritte al costo storico di acquisizione </w:t>
      </w:r>
      <w:r w:rsidR="004D4B48">
        <w:rPr>
          <w:sz w:val="24"/>
          <w:szCs w:val="24"/>
        </w:rPr>
        <w:t>e rettificate dai corrispondenti fondi di ammortamento.</w:t>
      </w:r>
    </w:p>
    <w:p w14:paraId="406D1627" w14:textId="77777777" w:rsidR="00B8304E" w:rsidRDefault="00B8304E" w:rsidP="0060093A">
      <w:pPr>
        <w:adjustRightInd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aliquote di ammortamento </w:t>
      </w:r>
      <w:r w:rsidR="004D4B48">
        <w:rPr>
          <w:sz w:val="24"/>
          <w:szCs w:val="24"/>
        </w:rPr>
        <w:t xml:space="preserve">applicate </w:t>
      </w:r>
      <w:r>
        <w:rPr>
          <w:sz w:val="24"/>
          <w:szCs w:val="24"/>
        </w:rPr>
        <w:t>risultano le seguenti:</w:t>
      </w:r>
    </w:p>
    <w:p w14:paraId="33F7BD1F" w14:textId="77777777" w:rsidR="00B8304E" w:rsidRDefault="00B8304E" w:rsidP="0060093A">
      <w:pPr>
        <w:adjustRightInd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4) Concessioni, licenze, marchi e diritti simili</w:t>
      </w:r>
    </w:p>
    <w:p w14:paraId="421F17C4" w14:textId="77777777" w:rsidR="00B8304E" w:rsidRDefault="00B8304E" w:rsidP="0060093A">
      <w:pPr>
        <w:adjustRightInd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- marchi: 5,56%</w:t>
      </w:r>
      <w:r w:rsidR="004D4B48">
        <w:rPr>
          <w:sz w:val="24"/>
          <w:szCs w:val="24"/>
        </w:rPr>
        <w:t xml:space="preserve"> (in aderenza all’aliquota contemplata dall’OIC n.24 e dall’art.103, comma 1, TUIR).</w:t>
      </w:r>
    </w:p>
    <w:p w14:paraId="3DDF9B50" w14:textId="77777777" w:rsidR="00B8304E" w:rsidRDefault="00B8304E" w:rsidP="0060093A">
      <w:pPr>
        <w:adjustRightInd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7) Altre</w:t>
      </w:r>
    </w:p>
    <w:p w14:paraId="46560F20" w14:textId="77777777" w:rsidR="00B8304E" w:rsidRDefault="00B8304E" w:rsidP="0060093A">
      <w:pPr>
        <w:adjustRightInd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- manutenzione su beni di terzi: 20%</w:t>
      </w:r>
    </w:p>
    <w:p w14:paraId="6E8F07E7" w14:textId="77777777" w:rsidR="00B8304E" w:rsidRDefault="00B8304E" w:rsidP="0060093A">
      <w:pPr>
        <w:adjustRightInd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- altri oneri pluriennali: 20%</w:t>
      </w:r>
    </w:p>
    <w:p w14:paraId="002F1B7D" w14:textId="77777777" w:rsidR="0060093A" w:rsidRPr="00427D30" w:rsidRDefault="00427D30" w:rsidP="0060093A">
      <w:pPr>
        <w:adjustRightInd w:val="0"/>
        <w:spacing w:line="560" w:lineRule="exact"/>
        <w:jc w:val="both"/>
        <w:rPr>
          <w:b/>
          <w:bCs/>
          <w:iCs/>
          <w:sz w:val="24"/>
          <w:szCs w:val="24"/>
        </w:rPr>
      </w:pPr>
      <w:bookmarkStart w:id="3" w:name="Wizard_ExtraAA"/>
      <w:bookmarkEnd w:id="2"/>
      <w:r w:rsidRPr="00427D30">
        <w:rPr>
          <w:b/>
          <w:bCs/>
          <w:iCs/>
          <w:sz w:val="24"/>
          <w:szCs w:val="24"/>
        </w:rPr>
        <w:t>Immobilizzazioni materiali</w:t>
      </w:r>
    </w:p>
    <w:p w14:paraId="2A3E338C" w14:textId="77777777" w:rsidR="0060093A" w:rsidRDefault="0060093A" w:rsidP="0060093A">
      <w:pPr>
        <w:adjustRightInd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Sono iscritte al costo di acquisto e rettificate dai corrispondenti fondi di ammortamento.</w:t>
      </w:r>
    </w:p>
    <w:p w14:paraId="2F4C50FD" w14:textId="77777777" w:rsidR="0060093A" w:rsidRDefault="0060093A" w:rsidP="0060093A">
      <w:pPr>
        <w:adjustRightInd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quote di ammortamento, imputate a conto economico, sono state calcolate in relazione all'utilizzo, </w:t>
      </w:r>
      <w:r w:rsidR="00F51A7A">
        <w:rPr>
          <w:sz w:val="24"/>
          <w:szCs w:val="24"/>
        </w:rPr>
        <w:t>al</w:t>
      </w:r>
      <w:r>
        <w:rPr>
          <w:sz w:val="24"/>
          <w:szCs w:val="24"/>
        </w:rPr>
        <w:t xml:space="preserve">la destinazione e </w:t>
      </w:r>
      <w:r w:rsidR="00F51A7A">
        <w:rPr>
          <w:sz w:val="24"/>
          <w:szCs w:val="24"/>
        </w:rPr>
        <w:t>al</w:t>
      </w:r>
      <w:r>
        <w:rPr>
          <w:sz w:val="24"/>
          <w:szCs w:val="24"/>
        </w:rPr>
        <w:t>la residua durata economico-tecnica dei cespiti.</w:t>
      </w:r>
    </w:p>
    <w:p w14:paraId="1DCBB495" w14:textId="77777777" w:rsidR="0060093A" w:rsidRDefault="0060093A" w:rsidP="0060093A">
      <w:pPr>
        <w:adjustRightInd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Le aliquote di ammortamento adottate, ridotte alla metà nell'esercizio di entrata in funzione del bene, risultano le seguenti :</w:t>
      </w:r>
    </w:p>
    <w:p w14:paraId="2ADB7439" w14:textId="77777777" w:rsidR="0060093A" w:rsidRDefault="00001713" w:rsidP="0001102D">
      <w:pPr>
        <w:adjustRightInd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0093A">
        <w:rPr>
          <w:sz w:val="24"/>
          <w:szCs w:val="24"/>
        </w:rPr>
        <w:t>) Impianti e macchinario</w:t>
      </w:r>
    </w:p>
    <w:p w14:paraId="40067C1C" w14:textId="77777777" w:rsidR="00CB1723" w:rsidRDefault="0001102D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- impianti generici</w:t>
      </w:r>
      <w:r w:rsidR="00CB1723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CB1723">
        <w:rPr>
          <w:sz w:val="24"/>
          <w:szCs w:val="24"/>
        </w:rPr>
        <w:t xml:space="preserve"> </w:t>
      </w:r>
    </w:p>
    <w:p w14:paraId="53D40A00" w14:textId="77777777" w:rsidR="00CB1723" w:rsidRDefault="00CB1723" w:rsidP="00CB1723">
      <w:pPr>
        <w:widowControl w:val="0"/>
        <w:spacing w:line="56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impianto di condizionamento: </w:t>
      </w:r>
      <w:r w:rsidR="0001102D">
        <w:rPr>
          <w:sz w:val="24"/>
          <w:szCs w:val="24"/>
        </w:rPr>
        <w:t>15</w:t>
      </w:r>
      <w:r w:rsidR="0060093A">
        <w:rPr>
          <w:sz w:val="24"/>
          <w:szCs w:val="24"/>
        </w:rPr>
        <w:t>%</w:t>
      </w:r>
      <w:r>
        <w:rPr>
          <w:sz w:val="24"/>
          <w:szCs w:val="24"/>
        </w:rPr>
        <w:t>;</w:t>
      </w:r>
    </w:p>
    <w:p w14:paraId="089074F3" w14:textId="77777777" w:rsidR="00F51A7A" w:rsidRDefault="00CB1723" w:rsidP="00CB1723">
      <w:pPr>
        <w:widowControl w:val="0"/>
        <w:spacing w:line="56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impianti telefonici e di telecomunicazione: </w:t>
      </w:r>
      <w:r w:rsidR="004D381F">
        <w:rPr>
          <w:sz w:val="24"/>
          <w:szCs w:val="24"/>
        </w:rPr>
        <w:t>20%</w:t>
      </w:r>
    </w:p>
    <w:p w14:paraId="28E344AD" w14:textId="77777777" w:rsidR="0060093A" w:rsidRDefault="00001713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60093A">
        <w:rPr>
          <w:sz w:val="24"/>
          <w:szCs w:val="24"/>
        </w:rPr>
        <w:t>) Altri beni</w:t>
      </w:r>
    </w:p>
    <w:p w14:paraId="31CE75BE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- macchine ufficio elettroniche : 20 %</w:t>
      </w:r>
    </w:p>
    <w:p w14:paraId="5887CC25" w14:textId="77777777" w:rsidR="0060093A" w:rsidRDefault="0060093A" w:rsidP="0060093A">
      <w:pPr>
        <w:widowControl w:val="0"/>
        <w:tabs>
          <w:tab w:val="left" w:pos="4253"/>
        </w:tabs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- mobili e arredi : 12%</w:t>
      </w:r>
    </w:p>
    <w:p w14:paraId="6CAF8446" w14:textId="77777777" w:rsidR="0060093A" w:rsidRDefault="0060093A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 cespiti di singolo valore inferiore ad Euro 516,46, acquistati nell’esercizio, sono stati interamente ammortizzati.</w:t>
      </w:r>
    </w:p>
    <w:p w14:paraId="247273A8" w14:textId="77777777" w:rsidR="005D63A2" w:rsidRPr="00F51A7A" w:rsidRDefault="00F51A7A" w:rsidP="005D63A2">
      <w:pPr>
        <w:adjustRightInd w:val="0"/>
        <w:spacing w:line="560" w:lineRule="exact"/>
        <w:jc w:val="both"/>
        <w:rPr>
          <w:b/>
          <w:sz w:val="24"/>
          <w:szCs w:val="24"/>
        </w:rPr>
      </w:pPr>
      <w:r w:rsidRPr="00F51A7A">
        <w:rPr>
          <w:b/>
          <w:iCs/>
          <w:sz w:val="24"/>
          <w:szCs w:val="24"/>
        </w:rPr>
        <w:t xml:space="preserve">Immobilizzazioni </w:t>
      </w:r>
      <w:r w:rsidR="005D63A2" w:rsidRPr="00F51A7A">
        <w:rPr>
          <w:b/>
          <w:iCs/>
          <w:sz w:val="24"/>
          <w:szCs w:val="24"/>
        </w:rPr>
        <w:t>Finanziarie</w:t>
      </w:r>
    </w:p>
    <w:p w14:paraId="55CBC22E" w14:textId="77777777" w:rsidR="003D641D" w:rsidRPr="009E5B3B" w:rsidRDefault="00807B66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Trattasi di partecipazione totalitaria </w:t>
      </w:r>
      <w:r w:rsidR="00945DA9">
        <w:rPr>
          <w:bCs/>
          <w:sz w:val="24"/>
          <w:szCs w:val="24"/>
        </w:rPr>
        <w:t>valutata utilizzando il criterio</w:t>
      </w:r>
      <w:r>
        <w:rPr>
          <w:bCs/>
          <w:sz w:val="24"/>
          <w:szCs w:val="24"/>
        </w:rPr>
        <w:t xml:space="preserve"> del patrimonio netto</w:t>
      </w:r>
      <w:r w:rsidR="00945DA9">
        <w:rPr>
          <w:bCs/>
          <w:sz w:val="24"/>
          <w:szCs w:val="24"/>
        </w:rPr>
        <w:t xml:space="preserve"> risultante dall’ultimo bilancio della partecipata, in ottemperanza all’articolo 2426</w:t>
      </w:r>
      <w:r w:rsidR="00DC4B70">
        <w:rPr>
          <w:bCs/>
          <w:sz w:val="24"/>
          <w:szCs w:val="24"/>
        </w:rPr>
        <w:t>, n.4 del Codice C</w:t>
      </w:r>
      <w:r w:rsidR="00945DA9">
        <w:rPr>
          <w:bCs/>
          <w:sz w:val="24"/>
          <w:szCs w:val="24"/>
        </w:rPr>
        <w:t>ivile e del principio contabile OIC n.17.</w:t>
      </w:r>
      <w:bookmarkStart w:id="4" w:name="Wizard_I"/>
      <w:bookmarkEnd w:id="1"/>
      <w:bookmarkEnd w:id="3"/>
      <w:bookmarkEnd w:id="4"/>
    </w:p>
    <w:p w14:paraId="04E549DD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Crediti</w:t>
      </w:r>
    </w:p>
    <w:p w14:paraId="6B4F4D05" w14:textId="77777777" w:rsidR="00BA397C" w:rsidRPr="00BA397C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Sono iscritti al </w:t>
      </w:r>
      <w:r w:rsidR="00945DA9">
        <w:rPr>
          <w:sz w:val="24"/>
          <w:szCs w:val="24"/>
        </w:rPr>
        <w:t>presumibile valore di realizzo al netto di un prudenziale fondo di svalutazione.</w:t>
      </w:r>
    </w:p>
    <w:p w14:paraId="5C4A9953" w14:textId="77777777" w:rsidR="00BA397C" w:rsidRDefault="00BA397C" w:rsidP="0060093A">
      <w:pPr>
        <w:widowControl w:val="0"/>
        <w:spacing w:line="560" w:lineRule="exact"/>
        <w:jc w:val="both"/>
        <w:rPr>
          <w:b/>
          <w:bCs/>
          <w:sz w:val="24"/>
          <w:szCs w:val="24"/>
        </w:rPr>
      </w:pPr>
      <w:r w:rsidRPr="00BF6048">
        <w:rPr>
          <w:b/>
          <w:bCs/>
          <w:sz w:val="24"/>
          <w:szCs w:val="24"/>
        </w:rPr>
        <w:t>Attività finanziarie</w:t>
      </w:r>
      <w:r>
        <w:rPr>
          <w:b/>
          <w:bCs/>
          <w:sz w:val="24"/>
          <w:szCs w:val="24"/>
        </w:rPr>
        <w:t xml:space="preserve"> </w:t>
      </w:r>
      <w:r w:rsidR="00BF6048">
        <w:rPr>
          <w:b/>
          <w:bCs/>
          <w:sz w:val="24"/>
          <w:szCs w:val="24"/>
        </w:rPr>
        <w:t>che non costituiscono immobilizzazioni</w:t>
      </w:r>
    </w:p>
    <w:p w14:paraId="34E8DD32" w14:textId="77777777" w:rsidR="00BF6048" w:rsidRPr="00BF6048" w:rsidRDefault="00BF6048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  <w:r w:rsidRPr="00BF6048">
        <w:rPr>
          <w:bCs/>
          <w:sz w:val="24"/>
          <w:szCs w:val="24"/>
        </w:rPr>
        <w:t>Le attività finanziarie che non costituiscono immobilizzazioni sono iscritte al c</w:t>
      </w:r>
      <w:r w:rsidR="00AE2432">
        <w:rPr>
          <w:bCs/>
          <w:sz w:val="24"/>
          <w:szCs w:val="24"/>
        </w:rPr>
        <w:t>osto di acquisto</w:t>
      </w:r>
      <w:r w:rsidRPr="00BF6048">
        <w:rPr>
          <w:bCs/>
          <w:sz w:val="24"/>
          <w:szCs w:val="24"/>
        </w:rPr>
        <w:t>, ovvero al valore di realizzo desunto dall’andamento del mercato, se minore.</w:t>
      </w:r>
    </w:p>
    <w:p w14:paraId="647A8B0C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Debiti</w:t>
      </w:r>
    </w:p>
    <w:p w14:paraId="4C353AED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Sono rilevati al loro valore nominale.</w:t>
      </w:r>
    </w:p>
    <w:p w14:paraId="312281B2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  <w:bookmarkStart w:id="5" w:name="Wizard_ExtraAAAA"/>
      <w:r>
        <w:rPr>
          <w:b/>
          <w:bCs/>
          <w:sz w:val="24"/>
          <w:szCs w:val="24"/>
        </w:rPr>
        <w:t>Ratei e risconti</w:t>
      </w:r>
    </w:p>
    <w:p w14:paraId="13D65D36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Sono stati determinati secondo il criterio dell'effettiva competenza temporale dell'esercizio.</w:t>
      </w:r>
    </w:p>
    <w:p w14:paraId="21C2A867" w14:textId="77777777" w:rsidR="0060093A" w:rsidRDefault="0060093A" w:rsidP="0060093A">
      <w:pPr>
        <w:adjustRightInd w:val="0"/>
        <w:spacing w:line="560" w:lineRule="exact"/>
        <w:jc w:val="both"/>
        <w:rPr>
          <w:sz w:val="24"/>
          <w:szCs w:val="24"/>
        </w:rPr>
      </w:pPr>
      <w:bookmarkStart w:id="6" w:name="Wizard_ExtraD"/>
      <w:bookmarkEnd w:id="5"/>
      <w:r>
        <w:rPr>
          <w:b/>
          <w:bCs/>
          <w:sz w:val="24"/>
          <w:szCs w:val="24"/>
        </w:rPr>
        <w:t>Fondo TFR</w:t>
      </w:r>
    </w:p>
    <w:p w14:paraId="43C32B58" w14:textId="77777777" w:rsidR="0060093A" w:rsidRDefault="0060093A" w:rsidP="0060093A">
      <w:pPr>
        <w:adjustRightInd w:val="0"/>
        <w:spacing w:line="560" w:lineRule="exact"/>
        <w:jc w:val="both"/>
        <w:rPr>
          <w:sz w:val="24"/>
          <w:szCs w:val="24"/>
        </w:rPr>
      </w:pPr>
      <w:bookmarkStart w:id="7" w:name="Wizard_V"/>
      <w:r>
        <w:rPr>
          <w:sz w:val="24"/>
          <w:szCs w:val="24"/>
        </w:rPr>
        <w:t>Rappresenta l'effettivo debito maturato verso i dipendenti in conformità di legge e dei contratti di lavoro vigenti, considerando ogni forma di remunerazione avente carattere continuativo.</w:t>
      </w:r>
    </w:p>
    <w:p w14:paraId="3162A417" w14:textId="77777777" w:rsidR="00C358EA" w:rsidRPr="00CB1723" w:rsidRDefault="0060093A" w:rsidP="0060093A">
      <w:pPr>
        <w:adjustRightInd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Il fondo corrisponde al totale delle singole indennità maturate a favore dei dipendenti all</w:t>
      </w:r>
      <w:r w:rsidR="00945DA9">
        <w:rPr>
          <w:sz w:val="24"/>
          <w:szCs w:val="24"/>
        </w:rPr>
        <w:t xml:space="preserve">a data di chiusura del bilancio, </w:t>
      </w:r>
      <w:r w:rsidR="00945DA9" w:rsidRPr="00670DC6">
        <w:rPr>
          <w:sz w:val="24"/>
          <w:szCs w:val="24"/>
        </w:rPr>
        <w:t xml:space="preserve">pari a </w:t>
      </w:r>
      <w:r w:rsidR="00670DC6" w:rsidRPr="00297B9C">
        <w:rPr>
          <w:sz w:val="24"/>
          <w:szCs w:val="24"/>
        </w:rPr>
        <w:t>quattro</w:t>
      </w:r>
      <w:r w:rsidR="00945DA9" w:rsidRPr="00297B9C">
        <w:rPr>
          <w:sz w:val="24"/>
          <w:szCs w:val="24"/>
        </w:rPr>
        <w:t xml:space="preserve"> unità</w:t>
      </w:r>
      <w:r w:rsidR="00945DA9">
        <w:rPr>
          <w:sz w:val="24"/>
          <w:szCs w:val="24"/>
        </w:rPr>
        <w:t xml:space="preserve">, </w:t>
      </w:r>
      <w:r>
        <w:rPr>
          <w:sz w:val="24"/>
          <w:szCs w:val="24"/>
        </w:rPr>
        <w:t>ed è pari a quanto si dovrebbe corrispondere ai dipendenti nell'ipotesi di cessazione del rapporto di lavoro alla data</w:t>
      </w:r>
      <w:bookmarkEnd w:id="7"/>
      <w:r>
        <w:rPr>
          <w:sz w:val="24"/>
          <w:szCs w:val="24"/>
        </w:rPr>
        <w:t xml:space="preserve"> di riferimento del presente bilancio.</w:t>
      </w:r>
      <w:bookmarkEnd w:id="6"/>
    </w:p>
    <w:p w14:paraId="303DC705" w14:textId="77777777" w:rsidR="0060093A" w:rsidRDefault="0060093A" w:rsidP="0060093A">
      <w:pPr>
        <w:adjustRightInd w:val="0"/>
        <w:spacing w:line="560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Imposte sul reddito</w:t>
      </w:r>
    </w:p>
    <w:p w14:paraId="4D08DB4A" w14:textId="77777777" w:rsidR="0060093A" w:rsidRPr="00945DA9" w:rsidRDefault="0060093A" w:rsidP="00945DA9">
      <w:pPr>
        <w:adjustRightInd w:val="0"/>
        <w:spacing w:line="560" w:lineRule="exact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Le imposte sono accantonate secondo il principio di competenza e rappresentano pertanto gli accantonamenti per imposte liquidate o da liquidare per l'esercizio, determinate secondo le aliquote e le norme vigenti.</w:t>
      </w:r>
      <w:bookmarkStart w:id="8" w:name="PAR02"/>
      <w:r>
        <w:rPr>
          <w:sz w:val="24"/>
          <w:szCs w:val="24"/>
        </w:rPr>
        <w:t xml:space="preserve"> </w:t>
      </w:r>
    </w:p>
    <w:tbl>
      <w:tblPr>
        <w:tblW w:w="976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5"/>
      </w:tblGrid>
      <w:tr w:rsidR="0060093A" w14:paraId="6B966872" w14:textId="77777777" w:rsidTr="0060093A">
        <w:tc>
          <w:tcPr>
            <w:tcW w:w="9766" w:type="dxa"/>
            <w:shd w:val="clear" w:color="auto" w:fill="FFFFFF"/>
            <w:hideMark/>
          </w:tcPr>
          <w:bookmarkEnd w:id="8"/>
          <w:p w14:paraId="67D182DE" w14:textId="77777777" w:rsidR="0060093A" w:rsidRPr="005E39D3" w:rsidRDefault="0060093A">
            <w:pPr>
              <w:widowControl w:val="0"/>
              <w:spacing w:line="560" w:lineRule="exact"/>
              <w:jc w:val="center"/>
              <w:rPr>
                <w:i/>
                <w:sz w:val="24"/>
                <w:szCs w:val="24"/>
              </w:rPr>
            </w:pPr>
            <w:r w:rsidRPr="005E39D3">
              <w:rPr>
                <w:b/>
                <w:bCs/>
                <w:sz w:val="24"/>
                <w:szCs w:val="24"/>
              </w:rPr>
              <w:t>STATO PATRIMONIALE ATTIVO</w:t>
            </w:r>
          </w:p>
        </w:tc>
      </w:tr>
      <w:tr w:rsidR="0060093A" w14:paraId="050D6ACF" w14:textId="77777777" w:rsidTr="0060093A">
        <w:tc>
          <w:tcPr>
            <w:tcW w:w="9766" w:type="dxa"/>
            <w:hideMark/>
          </w:tcPr>
          <w:p w14:paraId="0431C98A" w14:textId="77777777" w:rsidR="0060093A" w:rsidRDefault="0060093A">
            <w:pPr>
              <w:spacing w:line="56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B) Immobilizzazioni</w:t>
            </w:r>
          </w:p>
        </w:tc>
      </w:tr>
    </w:tbl>
    <w:p w14:paraId="6EC73919" w14:textId="77777777" w:rsidR="0060093A" w:rsidRDefault="0060093A" w:rsidP="0060093A">
      <w:pPr>
        <w:widowControl w:val="0"/>
        <w:spacing w:line="560" w:lineRule="exact"/>
        <w:rPr>
          <w:b/>
          <w:bCs/>
          <w:sz w:val="24"/>
          <w:szCs w:val="24"/>
        </w:rPr>
      </w:pPr>
      <w:bookmarkStart w:id="9" w:name="CAP02"/>
      <w:r>
        <w:rPr>
          <w:b/>
          <w:bCs/>
          <w:sz w:val="24"/>
          <w:szCs w:val="24"/>
        </w:rPr>
        <w:t>I. Immobilizzazioni immateriali</w:t>
      </w:r>
    </w:p>
    <w:p w14:paraId="6BE6733C" w14:textId="77777777" w:rsidR="0060093A" w:rsidRDefault="0060093A" w:rsidP="0060093A">
      <w:pPr>
        <w:widowControl w:val="0"/>
        <w:spacing w:line="560" w:lineRule="exact"/>
        <w:rPr>
          <w:b/>
          <w:bCs/>
          <w:sz w:val="24"/>
          <w:szCs w:val="24"/>
        </w:rPr>
      </w:pPr>
    </w:p>
    <w:bookmarkStart w:id="10" w:name="_MON_1402144983"/>
    <w:bookmarkStart w:id="11" w:name="_MON_1436257152"/>
    <w:bookmarkStart w:id="12" w:name="_MON_1170777485"/>
    <w:bookmarkStart w:id="13" w:name="_MON_1170777527"/>
    <w:bookmarkStart w:id="14" w:name="_MON_1171272010"/>
    <w:bookmarkStart w:id="15" w:name="_MON_1171273625"/>
    <w:bookmarkStart w:id="16" w:name="_MON_1171273634"/>
    <w:bookmarkStart w:id="17" w:name="_MON_1171273644"/>
    <w:bookmarkStart w:id="18" w:name="_MON_1171289899"/>
    <w:bookmarkStart w:id="19" w:name="_MON_1182944184"/>
    <w:bookmarkStart w:id="20" w:name="_MON_1212569711"/>
    <w:bookmarkStart w:id="21" w:name="_MON_1244379705"/>
    <w:bookmarkStart w:id="22" w:name="_MON_1244990070"/>
    <w:bookmarkStart w:id="23" w:name="_MON_1277133881"/>
    <w:bookmarkStart w:id="24" w:name="_MON_1303637043"/>
    <w:bookmarkStart w:id="25" w:name="_MON_1305632259"/>
    <w:bookmarkStart w:id="26" w:name="_MON_1305634031"/>
    <w:bookmarkStart w:id="27" w:name="_MON_1335708114"/>
    <w:bookmarkStart w:id="28" w:name="_MON_1335788186"/>
    <w:bookmarkStart w:id="29" w:name="_MON_1369748192"/>
    <w:bookmarkStart w:id="30" w:name="_MON_1371972004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Start w:id="31" w:name="_MON_1402144937"/>
    <w:bookmarkEnd w:id="31"/>
    <w:p w14:paraId="02DFA815" w14:textId="77777777" w:rsidR="0060093A" w:rsidRDefault="00427D30" w:rsidP="0060093A">
      <w:pPr>
        <w:jc w:val="center"/>
      </w:pPr>
      <w:r>
        <w:object w:dxaOrig="6186" w:dyaOrig="1091" w14:anchorId="14511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75pt;height:54.75pt" o:ole="">
            <v:imagedata r:id="rId8" o:title=""/>
          </v:shape>
          <o:OLEObject Type="Embed" ProgID="Excel.Sheet.8" ShapeID="_x0000_i1025" DrawAspect="Content" ObjectID="_1647941613" r:id="rId9"/>
        </w:object>
      </w:r>
    </w:p>
    <w:p w14:paraId="593FD4AA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  <w:bookmarkStart w:id="32" w:name="PAR03"/>
      <w:r>
        <w:rPr>
          <w:sz w:val="24"/>
          <w:szCs w:val="24"/>
        </w:rPr>
        <w:t xml:space="preserve">In ottemperanza al contenuto del disposto dell’art.2424 del Codice Civile ed all’OIC n.24, si precisa che la composizione </w:t>
      </w:r>
      <w:r w:rsidR="005E39D3">
        <w:rPr>
          <w:sz w:val="24"/>
          <w:szCs w:val="24"/>
        </w:rPr>
        <w:t xml:space="preserve">e le movimentazioni </w:t>
      </w:r>
      <w:r>
        <w:rPr>
          <w:sz w:val="24"/>
          <w:szCs w:val="24"/>
        </w:rPr>
        <w:t>delle immobilizzazioni immateriali risulta</w:t>
      </w:r>
      <w:r w:rsidR="005E39D3">
        <w:rPr>
          <w:sz w:val="24"/>
          <w:szCs w:val="24"/>
        </w:rPr>
        <w:t xml:space="preserve">no essere </w:t>
      </w:r>
      <w:r w:rsidR="00C7762B">
        <w:rPr>
          <w:sz w:val="24"/>
          <w:szCs w:val="24"/>
        </w:rPr>
        <w:t xml:space="preserve">quelle </w:t>
      </w:r>
      <w:r w:rsidR="005E39D3">
        <w:rPr>
          <w:sz w:val="24"/>
          <w:szCs w:val="24"/>
        </w:rPr>
        <w:t>riportate nella seguente tabella.</w:t>
      </w:r>
    </w:p>
    <w:p w14:paraId="00CE6FF4" w14:textId="77777777" w:rsidR="00246093" w:rsidRDefault="00246093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tbl>
      <w:tblPr>
        <w:tblStyle w:val="Grigliatabella"/>
        <w:tblW w:w="4994" w:type="pct"/>
        <w:tblInd w:w="0" w:type="dxa"/>
        <w:tblLook w:val="04A0" w:firstRow="1" w:lastRow="0" w:firstColumn="1" w:lastColumn="0" w:noHBand="0" w:noVBand="1"/>
      </w:tblPr>
      <w:tblGrid>
        <w:gridCol w:w="2006"/>
        <w:gridCol w:w="1194"/>
        <w:gridCol w:w="1437"/>
        <w:gridCol w:w="1798"/>
        <w:gridCol w:w="1798"/>
        <w:gridCol w:w="1383"/>
      </w:tblGrid>
      <w:tr w:rsidR="0060093A" w14:paraId="1B25D98F" w14:textId="77777777" w:rsidTr="0060093A">
        <w:trPr>
          <w:trHeight w:val="58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A73B" w14:textId="77777777" w:rsidR="0060093A" w:rsidRPr="0085196E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196E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Immobilizzazioni immateriali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2FC5" w14:textId="77777777" w:rsidR="0060093A" w:rsidRPr="0085196E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196E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Costo storico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536C" w14:textId="77777777" w:rsidR="0060093A" w:rsidRPr="0085196E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196E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Incrementi</w:t>
            </w:r>
          </w:p>
          <w:p w14:paraId="461736EE" w14:textId="77777777" w:rsidR="0060093A" w:rsidRPr="0085196E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196E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(Decrementi)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1EC8" w14:textId="77777777" w:rsidR="0060093A" w:rsidRPr="0085196E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196E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Ammortamenti</w:t>
            </w:r>
          </w:p>
          <w:p w14:paraId="23E09BBA" w14:textId="77777777" w:rsidR="0060093A" w:rsidRPr="0085196E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196E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precedenti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E377" w14:textId="77777777" w:rsidR="0060093A" w:rsidRPr="0085196E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196E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Ammortamenti</w:t>
            </w:r>
          </w:p>
          <w:p w14:paraId="219D5594" w14:textId="77777777" w:rsidR="0060093A" w:rsidRPr="0085196E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196E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esercizio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C04B" w14:textId="77777777" w:rsidR="0060093A" w:rsidRPr="0085196E" w:rsidRDefault="00F51A7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Valore al 31/12/2016</w:t>
            </w:r>
          </w:p>
        </w:tc>
      </w:tr>
      <w:tr w:rsidR="007D2660" w14:paraId="7F6FE6AB" w14:textId="77777777" w:rsidTr="0060093A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466" w14:textId="77777777" w:rsidR="007D2660" w:rsidRDefault="007D2660">
            <w:pPr>
              <w:pStyle w:val="Corpodeltesto3"/>
              <w:spacing w:line="360" w:lineRule="auto"/>
              <w:rPr>
                <w:rFonts w:ascii="Times New Roman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lang w:eastAsia="en-US"/>
              </w:rPr>
              <w:t>Software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518A" w14:textId="77777777" w:rsidR="007D2660" w:rsidRPr="0085196E" w:rsidRDefault="007D2660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52.692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5B9" w14:textId="77777777" w:rsidR="007D2660" w:rsidRPr="0085196E" w:rsidRDefault="004E44B9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4D6" w14:textId="77777777" w:rsidR="007D2660" w:rsidRPr="0085196E" w:rsidRDefault="007D2660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52.692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DC48" w14:textId="77777777" w:rsidR="007D2660" w:rsidRPr="0085196E" w:rsidRDefault="004E44B9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AE7E" w14:textId="77777777" w:rsidR="007D2660" w:rsidRPr="0085196E" w:rsidRDefault="007D2660" w:rsidP="007D2660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0</w:t>
            </w:r>
          </w:p>
        </w:tc>
      </w:tr>
      <w:tr w:rsidR="0085196E" w14:paraId="760E51F6" w14:textId="77777777" w:rsidTr="0060093A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898" w14:textId="77777777" w:rsidR="0085196E" w:rsidRPr="0085196E" w:rsidRDefault="0085196E">
            <w:pPr>
              <w:pStyle w:val="Corpodeltesto3"/>
              <w:spacing w:line="360" w:lineRule="auto"/>
              <w:rPr>
                <w:rFonts w:ascii="Times New Roman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lang w:eastAsia="en-US"/>
              </w:rPr>
              <w:t>Marchi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C61A" w14:textId="77777777" w:rsidR="0085196E" w:rsidRPr="0085196E" w:rsidRDefault="00F51A7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976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E10" w14:textId="77777777" w:rsidR="0085196E" w:rsidRPr="0085196E" w:rsidRDefault="00F51A7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1.542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FE14" w14:textId="77777777" w:rsidR="0085196E" w:rsidRPr="0085196E" w:rsidRDefault="00F51A7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54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1F2E" w14:textId="77777777" w:rsidR="0085196E" w:rsidRPr="0085196E" w:rsidRDefault="00F51A7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140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005A" w14:textId="77777777" w:rsidR="0085196E" w:rsidRPr="0085196E" w:rsidRDefault="007A73DD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2.324</w:t>
            </w:r>
          </w:p>
        </w:tc>
      </w:tr>
      <w:tr w:rsidR="0060093A" w14:paraId="10FB9C3F" w14:textId="77777777" w:rsidTr="0085196E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3F55" w14:textId="77777777" w:rsidR="0060093A" w:rsidRPr="0085196E" w:rsidRDefault="0060093A">
            <w:pPr>
              <w:pStyle w:val="Corpodeltesto3"/>
              <w:spacing w:line="360" w:lineRule="auto"/>
              <w:rPr>
                <w:rFonts w:ascii="Times New Roman" w:hAnsi="Times New Roman" w:cs="Times New Roman"/>
                <w:i/>
                <w:color w:val="auto"/>
                <w:lang w:eastAsia="en-US"/>
              </w:rPr>
            </w:pPr>
            <w:r w:rsidRPr="0085196E">
              <w:rPr>
                <w:rFonts w:ascii="Times New Roman" w:hAnsi="Times New Roman" w:cs="Times New Roman"/>
                <w:i/>
                <w:color w:val="auto"/>
                <w:lang w:eastAsia="en-US"/>
              </w:rPr>
              <w:t>Altre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6830" w14:textId="77777777" w:rsidR="0060093A" w:rsidRPr="0085196E" w:rsidRDefault="007D2660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168.398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7C7" w14:textId="77777777" w:rsidR="0060093A" w:rsidRPr="0085196E" w:rsidRDefault="004E44B9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2BEE" w14:textId="77777777" w:rsidR="0060093A" w:rsidRPr="0085196E" w:rsidRDefault="007A73DD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140.148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0CC0" w14:textId="77777777" w:rsidR="0060093A" w:rsidRPr="0085196E" w:rsidRDefault="007A73DD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17.803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993" w14:textId="77777777" w:rsidR="0060093A" w:rsidRPr="0085196E" w:rsidRDefault="007A73DD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10.447</w:t>
            </w:r>
          </w:p>
        </w:tc>
      </w:tr>
      <w:tr w:rsidR="0060093A" w14:paraId="3A96BE0C" w14:textId="77777777" w:rsidTr="0085196E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C713" w14:textId="77777777" w:rsidR="0060093A" w:rsidRPr="0085196E" w:rsidRDefault="0060093A">
            <w:pPr>
              <w:pStyle w:val="Corpodeltesto3"/>
              <w:spacing w:line="360" w:lineRule="auto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196E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Totale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E17F" w14:textId="77777777" w:rsidR="0060093A" w:rsidRPr="0085196E" w:rsidRDefault="007D2660" w:rsidP="00920455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  <w:r w:rsidR="00920455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2.066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8473" w14:textId="77777777" w:rsidR="0060093A" w:rsidRPr="0085196E" w:rsidRDefault="007A73DD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1.542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1C45" w14:textId="77777777" w:rsidR="0060093A" w:rsidRPr="0085196E" w:rsidRDefault="002B545F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192.894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83DE" w14:textId="77777777" w:rsidR="0060093A" w:rsidRPr="0085196E" w:rsidRDefault="002B545F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17.943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BEC8" w14:textId="77777777" w:rsidR="0060093A" w:rsidRPr="0085196E" w:rsidRDefault="002B545F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12.771</w:t>
            </w:r>
          </w:p>
        </w:tc>
      </w:tr>
    </w:tbl>
    <w:p w14:paraId="44059F76" w14:textId="77777777" w:rsidR="0060093A" w:rsidRDefault="0060093A" w:rsidP="0060093A">
      <w:pPr>
        <w:pStyle w:val="Testo"/>
        <w:spacing w:line="240" w:lineRule="auto"/>
        <w:rPr>
          <w:sz w:val="24"/>
          <w:szCs w:val="24"/>
        </w:rPr>
      </w:pPr>
    </w:p>
    <w:p w14:paraId="26C34830" w14:textId="77777777" w:rsidR="0060093A" w:rsidRDefault="0060093A" w:rsidP="0060093A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  <w:bookmarkStart w:id="33" w:name="CAP03"/>
      <w:bookmarkEnd w:id="9"/>
      <w:bookmarkEnd w:id="32"/>
      <w:r>
        <w:rPr>
          <w:b/>
          <w:bCs/>
          <w:sz w:val="24"/>
          <w:szCs w:val="24"/>
          <w:lang w:val="en-US"/>
        </w:rPr>
        <w:t>II. Immobilizzazioni materiali</w:t>
      </w:r>
    </w:p>
    <w:p w14:paraId="2CB51681" w14:textId="77777777" w:rsidR="0060093A" w:rsidRDefault="0060093A" w:rsidP="0060093A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  <w:bookmarkStart w:id="34" w:name="OLE_LINK2"/>
      <w:bookmarkStart w:id="35" w:name="OLE_LINK1"/>
    </w:p>
    <w:bookmarkStart w:id="36" w:name="_MON_1524060367"/>
    <w:bookmarkEnd w:id="36"/>
    <w:p w14:paraId="3A2D2E20" w14:textId="77777777" w:rsidR="0060093A" w:rsidRDefault="00427D30" w:rsidP="0060093A">
      <w:pPr>
        <w:jc w:val="center"/>
      </w:pPr>
      <w:r>
        <w:object w:dxaOrig="6186" w:dyaOrig="1091" w14:anchorId="0544CA04">
          <v:shape id="_x0000_i1026" type="#_x0000_t75" style="width:309.75pt;height:54.75pt" o:ole="">
            <v:imagedata r:id="rId10" o:title=""/>
          </v:shape>
          <o:OLEObject Type="Embed" ProgID="Excel.Sheet.8" ShapeID="_x0000_i1026" DrawAspect="Content" ObjectID="_1647941614" r:id="rId11"/>
        </w:object>
      </w:r>
    </w:p>
    <w:bookmarkEnd w:id="34"/>
    <w:bookmarkEnd w:id="35"/>
    <w:p w14:paraId="724F649A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ottemperanza al contenuto del disposto dell’art.2424 del Codice Civile ed all’OIC n.16, si precisa che </w:t>
      </w:r>
      <w:r w:rsidR="009D2996">
        <w:rPr>
          <w:sz w:val="24"/>
          <w:szCs w:val="24"/>
        </w:rPr>
        <w:t xml:space="preserve">la composizione e le movimentazioni delle immobilizzazioni materiali risultano essere quelle </w:t>
      </w:r>
      <w:r w:rsidR="009D2996">
        <w:rPr>
          <w:sz w:val="24"/>
          <w:szCs w:val="24"/>
        </w:rPr>
        <w:lastRenderedPageBreak/>
        <w:t>riportate nella seguente tabella.</w:t>
      </w:r>
    </w:p>
    <w:p w14:paraId="6AD3661F" w14:textId="77777777" w:rsidR="0060093A" w:rsidRDefault="0060093A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tbl>
      <w:tblPr>
        <w:tblStyle w:val="Grigliatabella"/>
        <w:tblW w:w="4994" w:type="pct"/>
        <w:tblInd w:w="0" w:type="dxa"/>
        <w:tblLook w:val="04A0" w:firstRow="1" w:lastRow="0" w:firstColumn="1" w:lastColumn="0" w:noHBand="0" w:noVBand="1"/>
      </w:tblPr>
      <w:tblGrid>
        <w:gridCol w:w="2094"/>
        <w:gridCol w:w="939"/>
        <w:gridCol w:w="1604"/>
        <w:gridCol w:w="1798"/>
        <w:gridCol w:w="1798"/>
        <w:gridCol w:w="1383"/>
      </w:tblGrid>
      <w:tr w:rsidR="0060093A" w14:paraId="4FB7970E" w14:textId="77777777" w:rsidTr="0060093A">
        <w:trPr>
          <w:trHeight w:val="580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AEF8" w14:textId="77777777" w:rsidR="0060093A" w:rsidRPr="000147E2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7E2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Immobilizzazioni materiali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35BD" w14:textId="77777777" w:rsidR="0060093A" w:rsidRPr="000147E2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7E2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Costo storico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5EBD" w14:textId="77777777" w:rsidR="0060093A" w:rsidRPr="000147E2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7E2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Incrementi</w:t>
            </w:r>
          </w:p>
          <w:p w14:paraId="48E352A6" w14:textId="77777777" w:rsidR="0060093A" w:rsidRPr="000147E2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7E2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(Decrementi)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89EA" w14:textId="77777777" w:rsidR="0060093A" w:rsidRPr="000147E2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7E2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Ammortamenti</w:t>
            </w:r>
          </w:p>
          <w:p w14:paraId="4E45A728" w14:textId="77777777" w:rsidR="0060093A" w:rsidRPr="000147E2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7E2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Precedenti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7881" w14:textId="77777777" w:rsidR="0060093A" w:rsidRPr="000147E2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7E2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Ammortamenti</w:t>
            </w:r>
          </w:p>
          <w:p w14:paraId="355DD7F0" w14:textId="77777777" w:rsidR="0060093A" w:rsidRPr="000147E2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7E2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esercizio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DB51" w14:textId="77777777" w:rsidR="0060093A" w:rsidRPr="000147E2" w:rsidRDefault="006009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7E2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Valore al 3</w:t>
            </w:r>
            <w:r w:rsidR="00A81BF4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1/12/2016</w:t>
            </w:r>
          </w:p>
        </w:tc>
      </w:tr>
      <w:tr w:rsidR="005A38C1" w14:paraId="457A0045" w14:textId="77777777" w:rsidTr="0060093A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CBD4" w14:textId="77777777" w:rsidR="005A38C1" w:rsidRPr="000147E2" w:rsidRDefault="005A38C1">
            <w:pPr>
              <w:pStyle w:val="Corpodeltesto3"/>
              <w:spacing w:line="360" w:lineRule="auto"/>
              <w:rPr>
                <w:rFonts w:ascii="Times New Roman" w:hAnsi="Times New Roman" w:cs="Times New Roman"/>
                <w:i/>
                <w:color w:val="auto"/>
                <w:lang w:eastAsia="en-US"/>
              </w:rPr>
            </w:pPr>
            <w:r w:rsidRPr="000147E2">
              <w:rPr>
                <w:rFonts w:ascii="Times New Roman" w:hAnsi="Times New Roman" w:cs="Times New Roman"/>
                <w:i/>
                <w:color w:val="auto"/>
                <w:lang w:eastAsia="en-US"/>
              </w:rPr>
              <w:t>Impianti specifici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5263" w14:textId="77777777" w:rsidR="005A38C1" w:rsidRPr="000147E2" w:rsidRDefault="0087603F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147E2">
              <w:rPr>
                <w:rFonts w:ascii="Times New Roman" w:hAnsi="Times New Roman" w:cs="Times New Roman"/>
                <w:color w:val="auto"/>
                <w:lang w:eastAsia="en-US"/>
              </w:rPr>
              <w:t>18.792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A004" w14:textId="77777777" w:rsidR="005A38C1" w:rsidRPr="000147E2" w:rsidRDefault="002B545F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(17.592)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A3A0" w14:textId="77777777" w:rsidR="005A38C1" w:rsidRPr="000147E2" w:rsidRDefault="002B545F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1.200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19B9" w14:textId="77777777" w:rsidR="005A38C1" w:rsidRPr="000147E2" w:rsidRDefault="00920455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BDEE" w14:textId="77777777" w:rsidR="005A38C1" w:rsidRPr="000147E2" w:rsidRDefault="0087603F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147E2">
              <w:rPr>
                <w:rFonts w:ascii="Times New Roman" w:hAnsi="Times New Roman" w:cs="Times New Roman"/>
                <w:color w:val="auto"/>
                <w:lang w:eastAsia="en-US"/>
              </w:rPr>
              <w:t>0</w:t>
            </w:r>
          </w:p>
        </w:tc>
      </w:tr>
      <w:tr w:rsidR="005A38C1" w14:paraId="3975FBD1" w14:textId="77777777" w:rsidTr="0060093A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225E" w14:textId="77777777" w:rsidR="005A38C1" w:rsidRPr="000147E2" w:rsidRDefault="0087603F">
            <w:pPr>
              <w:pStyle w:val="Corpodeltesto3"/>
              <w:spacing w:line="360" w:lineRule="auto"/>
              <w:rPr>
                <w:rFonts w:ascii="Times New Roman" w:hAnsi="Times New Roman" w:cs="Times New Roman"/>
                <w:i/>
                <w:color w:val="auto"/>
                <w:lang w:eastAsia="en-US"/>
              </w:rPr>
            </w:pPr>
            <w:r w:rsidRPr="000147E2">
              <w:rPr>
                <w:rFonts w:ascii="Times New Roman" w:hAnsi="Times New Roman" w:cs="Times New Roman"/>
                <w:i/>
                <w:color w:val="auto"/>
                <w:lang w:eastAsia="en-US"/>
              </w:rPr>
              <w:t>Impianti generici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5F0C" w14:textId="77777777" w:rsidR="005A38C1" w:rsidRPr="000147E2" w:rsidRDefault="00644CD7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1.891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FC3D" w14:textId="77777777" w:rsidR="005A38C1" w:rsidRPr="000147E2" w:rsidRDefault="00920455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8.542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A8CB" w14:textId="77777777" w:rsidR="005A38C1" w:rsidRPr="000147E2" w:rsidRDefault="00644CD7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142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6CE8" w14:textId="77777777" w:rsidR="005A38C1" w:rsidRPr="000147E2" w:rsidRDefault="00920455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1.138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CF2F" w14:textId="77777777" w:rsidR="005A38C1" w:rsidRPr="000147E2" w:rsidRDefault="00920455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9.153</w:t>
            </w:r>
          </w:p>
        </w:tc>
      </w:tr>
      <w:tr w:rsidR="0087603F" w14:paraId="0A4CBA2E" w14:textId="77777777" w:rsidTr="0060093A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4E2C" w14:textId="77777777" w:rsidR="0087603F" w:rsidRPr="000147E2" w:rsidRDefault="0087603F">
            <w:pPr>
              <w:pStyle w:val="Corpodeltesto3"/>
              <w:spacing w:line="360" w:lineRule="auto"/>
              <w:rPr>
                <w:rFonts w:ascii="Times New Roman" w:hAnsi="Times New Roman" w:cs="Times New Roman"/>
                <w:i/>
                <w:color w:val="auto"/>
                <w:lang w:eastAsia="en-US"/>
              </w:rPr>
            </w:pPr>
            <w:r w:rsidRPr="000147E2">
              <w:rPr>
                <w:rFonts w:ascii="Times New Roman" w:hAnsi="Times New Roman" w:cs="Times New Roman"/>
                <w:i/>
                <w:color w:val="auto"/>
                <w:lang w:eastAsia="en-US"/>
              </w:rPr>
              <w:t>Macchine uff. elett.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F89B" w14:textId="77777777" w:rsidR="0087603F" w:rsidRPr="000147E2" w:rsidRDefault="002B545F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175.055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0749" w14:textId="77777777" w:rsidR="0087603F" w:rsidRPr="000147E2" w:rsidRDefault="0030543A" w:rsidP="003054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(131.175</w:t>
            </w:r>
            <w:r w:rsidR="002B545F">
              <w:rPr>
                <w:rFonts w:ascii="Times New Roman" w:hAnsi="Times New Roman" w:cs="Times New Roman"/>
                <w:color w:val="auto"/>
                <w:lang w:eastAsia="en-US"/>
              </w:rPr>
              <w:t>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3F1B" w14:textId="77777777" w:rsidR="0087603F" w:rsidRPr="000147E2" w:rsidRDefault="00C21E60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36.094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C281" w14:textId="77777777" w:rsidR="0087603F" w:rsidRPr="000147E2" w:rsidRDefault="00C21E60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3.215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A494" w14:textId="77777777" w:rsidR="0087603F" w:rsidRPr="000147E2" w:rsidRDefault="00C21E60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4.571</w:t>
            </w:r>
          </w:p>
        </w:tc>
      </w:tr>
      <w:tr w:rsidR="0087603F" w14:paraId="17B95EC0" w14:textId="77777777" w:rsidTr="0060093A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2637" w14:textId="77777777" w:rsidR="0087603F" w:rsidRPr="000147E2" w:rsidRDefault="0087603F">
            <w:pPr>
              <w:pStyle w:val="Corpodeltesto3"/>
              <w:spacing w:line="360" w:lineRule="auto"/>
              <w:rPr>
                <w:rFonts w:ascii="Times New Roman" w:hAnsi="Times New Roman" w:cs="Times New Roman"/>
                <w:i/>
                <w:color w:val="auto"/>
                <w:lang w:eastAsia="en-US"/>
              </w:rPr>
            </w:pPr>
            <w:r w:rsidRPr="000147E2">
              <w:rPr>
                <w:rFonts w:ascii="Times New Roman" w:hAnsi="Times New Roman" w:cs="Times New Roman"/>
                <w:i/>
                <w:color w:val="auto"/>
                <w:lang w:eastAsia="en-US"/>
              </w:rPr>
              <w:t>Mobili e arredi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EBF6" w14:textId="77777777" w:rsidR="0087603F" w:rsidRPr="000147E2" w:rsidRDefault="0087603F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147E2">
              <w:rPr>
                <w:rFonts w:ascii="Times New Roman" w:hAnsi="Times New Roman" w:cs="Times New Roman"/>
                <w:color w:val="auto"/>
                <w:lang w:eastAsia="en-US"/>
              </w:rPr>
              <w:t>205.928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305C" w14:textId="77777777" w:rsidR="0087603F" w:rsidRPr="000147E2" w:rsidRDefault="00C21E60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(98.917)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F3CB" w14:textId="77777777" w:rsidR="0087603F" w:rsidRPr="000147E2" w:rsidRDefault="00C21E60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64.397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7955" w14:textId="77777777" w:rsidR="0087603F" w:rsidRPr="000147E2" w:rsidRDefault="00C21E60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9.814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966" w14:textId="77777777" w:rsidR="0087603F" w:rsidRPr="000147E2" w:rsidRDefault="003054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32.813</w:t>
            </w:r>
          </w:p>
        </w:tc>
      </w:tr>
      <w:tr w:rsidR="0060093A" w14:paraId="067FC3BE" w14:textId="77777777" w:rsidTr="0087603F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A66B" w14:textId="77777777" w:rsidR="0060093A" w:rsidRPr="000147E2" w:rsidRDefault="0087603F">
            <w:pPr>
              <w:pStyle w:val="Corpodeltesto3"/>
              <w:spacing w:line="360" w:lineRule="auto"/>
              <w:rPr>
                <w:rFonts w:ascii="Times New Roman" w:hAnsi="Times New Roman" w:cs="Times New Roman"/>
                <w:i/>
                <w:color w:val="auto"/>
                <w:lang w:eastAsia="en-US"/>
              </w:rPr>
            </w:pPr>
            <w:r w:rsidRPr="000147E2">
              <w:rPr>
                <w:rFonts w:ascii="Times New Roman" w:hAnsi="Times New Roman" w:cs="Times New Roman"/>
                <w:i/>
                <w:color w:val="auto"/>
                <w:lang w:eastAsia="en-US"/>
              </w:rPr>
              <w:t>Beni valore &lt; 516,46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3954" w14:textId="77777777" w:rsidR="0060093A" w:rsidRPr="000147E2" w:rsidRDefault="0087603F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147E2">
              <w:rPr>
                <w:rFonts w:ascii="Times New Roman" w:hAnsi="Times New Roman" w:cs="Times New Roman"/>
                <w:color w:val="auto"/>
                <w:lang w:eastAsia="en-US"/>
              </w:rPr>
              <w:t>18.324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18EA" w14:textId="77777777" w:rsidR="0060093A" w:rsidRPr="000147E2" w:rsidRDefault="00644CD7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(17.258)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BB33" w14:textId="77777777" w:rsidR="0060093A" w:rsidRPr="000147E2" w:rsidRDefault="00644CD7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1.066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667A" w14:textId="77777777" w:rsidR="0060093A" w:rsidRPr="000147E2" w:rsidRDefault="00644CD7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0CB9" w14:textId="77777777" w:rsidR="0060093A" w:rsidRPr="000147E2" w:rsidRDefault="000147E2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147E2">
              <w:rPr>
                <w:rFonts w:ascii="Times New Roman" w:hAnsi="Times New Roman" w:cs="Times New Roman"/>
                <w:color w:val="auto"/>
                <w:lang w:eastAsia="en-US"/>
              </w:rPr>
              <w:t>0</w:t>
            </w:r>
          </w:p>
        </w:tc>
      </w:tr>
      <w:tr w:rsidR="0060093A" w14:paraId="669934AB" w14:textId="77777777" w:rsidTr="000147E2"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FBC8" w14:textId="77777777" w:rsidR="0060093A" w:rsidRPr="000147E2" w:rsidRDefault="0060093A">
            <w:pPr>
              <w:pStyle w:val="Corpodeltesto3"/>
              <w:spacing w:line="360" w:lineRule="auto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7E2"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Totale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0FFC" w14:textId="77777777" w:rsidR="0060093A" w:rsidRPr="000147E2" w:rsidRDefault="00920455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419.990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3FE5" w14:textId="77777777" w:rsidR="0060093A" w:rsidRPr="000147E2" w:rsidRDefault="003054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(256.399)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5B9" w14:textId="77777777" w:rsidR="0060093A" w:rsidRPr="000147E2" w:rsidRDefault="003054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102.899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A028" w14:textId="77777777" w:rsidR="0060093A" w:rsidRPr="000147E2" w:rsidRDefault="003054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14.167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EFFA" w14:textId="77777777" w:rsidR="0060093A" w:rsidRPr="000147E2" w:rsidRDefault="0030543A">
            <w:pPr>
              <w:pStyle w:val="Corpodeltesto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lang w:eastAsia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46.537</w:t>
            </w:r>
          </w:p>
        </w:tc>
      </w:tr>
    </w:tbl>
    <w:p w14:paraId="1E865EB6" w14:textId="77777777" w:rsidR="009F2092" w:rsidRDefault="009F2092" w:rsidP="00DA0163">
      <w:pPr>
        <w:widowControl w:val="0"/>
        <w:spacing w:before="120" w:line="560" w:lineRule="exact"/>
        <w:rPr>
          <w:b/>
          <w:bCs/>
          <w:sz w:val="24"/>
          <w:szCs w:val="24"/>
          <w:lang w:val="en-US"/>
        </w:rPr>
      </w:pPr>
      <w:bookmarkStart w:id="37" w:name="CAP06"/>
      <w:bookmarkEnd w:id="33"/>
      <w:r>
        <w:rPr>
          <w:b/>
          <w:bCs/>
          <w:sz w:val="24"/>
          <w:szCs w:val="24"/>
          <w:lang w:val="en-US"/>
        </w:rPr>
        <w:t>III.</w:t>
      </w:r>
      <w:r w:rsidRPr="002322D8">
        <w:rPr>
          <w:b/>
          <w:bCs/>
          <w:sz w:val="24"/>
          <w:szCs w:val="24"/>
        </w:rPr>
        <w:t xml:space="preserve"> Immobilizzazioni finanziarie</w:t>
      </w:r>
    </w:p>
    <w:p w14:paraId="23EC36BF" w14:textId="77777777" w:rsidR="009F2092" w:rsidRDefault="00CC7450" w:rsidP="0060093A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  <w:r>
        <w:rPr>
          <w:noProof/>
        </w:rPr>
        <w:object w:dxaOrig="1440" w:dyaOrig="1440" w14:anchorId="3B06A3EA">
          <v:shape id="_x0000_s1052" type="#_x0000_t75" style="position:absolute;margin-left:93.55pt;margin-top:23.95pt;width:303.5pt;height:53.95pt;z-index:251669504;mso-position-horizontal-relative:text;mso-position-vertical-relative:text">
            <v:imagedata r:id="rId12" o:title=""/>
          </v:shape>
          <o:OLEObject Type="Embed" ProgID="Excel.Sheet.8" ShapeID="_x0000_s1052" DrawAspect="Content" ObjectID="_1647941626" r:id="rId13"/>
        </w:object>
      </w:r>
    </w:p>
    <w:p w14:paraId="37FD13EE" w14:textId="77777777" w:rsidR="009F2092" w:rsidRDefault="009F2092" w:rsidP="009F2092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</w:p>
    <w:p w14:paraId="02F26370" w14:textId="77777777" w:rsidR="009F2092" w:rsidRDefault="009F2092" w:rsidP="0060093A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</w:p>
    <w:p w14:paraId="27DD683A" w14:textId="77777777" w:rsidR="009F2092" w:rsidRDefault="00237697" w:rsidP="00434983">
      <w:pPr>
        <w:widowControl w:val="0"/>
        <w:spacing w:line="56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 voce in esame è composta esclusivamente da</w:t>
      </w:r>
      <w:r w:rsidR="00A438F7">
        <w:rPr>
          <w:bCs/>
          <w:sz w:val="24"/>
          <w:szCs w:val="24"/>
        </w:rPr>
        <w:t>l valore della</w:t>
      </w:r>
      <w:r w:rsidR="005D63A2">
        <w:rPr>
          <w:bCs/>
          <w:sz w:val="24"/>
          <w:szCs w:val="24"/>
        </w:rPr>
        <w:t xml:space="preserve"> partecipazione totalitaria </w:t>
      </w:r>
      <w:r w:rsidR="00945DA9">
        <w:rPr>
          <w:bCs/>
          <w:sz w:val="24"/>
          <w:szCs w:val="24"/>
        </w:rPr>
        <w:t xml:space="preserve">che l’Ordine </w:t>
      </w:r>
      <w:r>
        <w:rPr>
          <w:bCs/>
          <w:sz w:val="24"/>
          <w:szCs w:val="24"/>
        </w:rPr>
        <w:t>detiene nella Fondazione Forense</w:t>
      </w:r>
      <w:r w:rsidR="005D63A2">
        <w:rPr>
          <w:bCs/>
          <w:sz w:val="24"/>
          <w:szCs w:val="24"/>
        </w:rPr>
        <w:t xml:space="preserve"> di Monza</w:t>
      </w:r>
      <w:r w:rsidR="00307093">
        <w:rPr>
          <w:bCs/>
          <w:sz w:val="24"/>
          <w:szCs w:val="24"/>
        </w:rPr>
        <w:t>, valorizzata nell’esercizio precedente in euro 13</w:t>
      </w:r>
      <w:r w:rsidR="00427D30">
        <w:rPr>
          <w:bCs/>
          <w:sz w:val="24"/>
          <w:szCs w:val="24"/>
        </w:rPr>
        <w:t>3.586</w:t>
      </w:r>
      <w:r w:rsidR="009F0AE1">
        <w:rPr>
          <w:bCs/>
          <w:sz w:val="24"/>
          <w:szCs w:val="24"/>
        </w:rPr>
        <w:t xml:space="preserve">. </w:t>
      </w:r>
    </w:p>
    <w:p w14:paraId="73F436D0" w14:textId="77777777" w:rsidR="00A438F7" w:rsidRDefault="00B52054" w:rsidP="00434983">
      <w:pPr>
        <w:widowControl w:val="0"/>
        <w:spacing w:line="56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 ottemperanza al disposto dell’art. 2427, n.5, del Codice Civile, si precisa che l</w:t>
      </w:r>
      <w:r w:rsidR="007B5007">
        <w:rPr>
          <w:bCs/>
          <w:sz w:val="24"/>
          <w:szCs w:val="24"/>
        </w:rPr>
        <w:t>a partecipazione tota</w:t>
      </w:r>
      <w:r w:rsidR="00427D30">
        <w:rPr>
          <w:bCs/>
          <w:sz w:val="24"/>
          <w:szCs w:val="24"/>
        </w:rPr>
        <w:t>litaria alla data del 31/12/2016</w:t>
      </w:r>
      <w:r w:rsidR="007B5007">
        <w:rPr>
          <w:bCs/>
          <w:sz w:val="24"/>
          <w:szCs w:val="24"/>
        </w:rPr>
        <w:t xml:space="preserve"> è </w:t>
      </w:r>
      <w:r w:rsidR="00A438F7">
        <w:rPr>
          <w:bCs/>
          <w:sz w:val="24"/>
          <w:szCs w:val="24"/>
        </w:rPr>
        <w:t>nella Fondazione Forense di Monza, con sede legale in Monza, Via Mantegazza n.2</w:t>
      </w:r>
      <w:r w:rsidR="00DC4B70">
        <w:rPr>
          <w:bCs/>
          <w:sz w:val="24"/>
          <w:szCs w:val="24"/>
        </w:rPr>
        <w:t>, partita IVA e codice fiscale</w:t>
      </w:r>
      <w:r w:rsidR="00E64530">
        <w:rPr>
          <w:bCs/>
          <w:sz w:val="24"/>
          <w:szCs w:val="24"/>
        </w:rPr>
        <w:t xml:space="preserve"> : 03366740961</w:t>
      </w:r>
      <w:r w:rsidR="007B5007">
        <w:rPr>
          <w:bCs/>
          <w:sz w:val="24"/>
          <w:szCs w:val="24"/>
        </w:rPr>
        <w:t xml:space="preserve">, il cui patrimonio netto alla data di riferimento risulta essere il seguente : </w:t>
      </w:r>
    </w:p>
    <w:p w14:paraId="7AE7ADD0" w14:textId="77777777" w:rsidR="00A438F7" w:rsidRDefault="00CC7450" w:rsidP="0060093A">
      <w:pPr>
        <w:widowControl w:val="0"/>
        <w:spacing w:line="560" w:lineRule="exact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object w:dxaOrig="1440" w:dyaOrig="1440" w14:anchorId="08CB2526">
          <v:shape id="_x0000_s1101" type="#_x0000_t75" style="position:absolute;margin-left:-.3pt;margin-top:8.25pt;width:407.05pt;height:130.95pt;z-index:251685888;mso-position-horizontal-relative:text;mso-position-vertical-relative:text">
            <v:imagedata r:id="rId14" o:title=""/>
          </v:shape>
          <o:OLEObject Type="Embed" ProgID="Excel.Sheet.12" ShapeID="_x0000_s1101" DrawAspect="Content" ObjectID="_1647941627" r:id="rId15"/>
        </w:object>
      </w:r>
    </w:p>
    <w:p w14:paraId="25040644" w14:textId="77777777" w:rsidR="00A438F7" w:rsidRDefault="00A438F7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2671225E" w14:textId="77777777" w:rsidR="00A438F7" w:rsidRDefault="00A438F7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5D402472" w14:textId="77777777" w:rsidR="00A438F7" w:rsidRDefault="00A438F7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00C32161" w14:textId="77777777" w:rsidR="00A438F7" w:rsidRDefault="00A438F7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58E4324C" w14:textId="77777777" w:rsidR="00B83ADC" w:rsidRDefault="00F158BE" w:rsidP="00434983">
      <w:pPr>
        <w:widowControl w:val="0"/>
        <w:spacing w:line="56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 valutazione della partecipazione nella Fondazione Forense è stata effettuata con il metodo del </w:t>
      </w:r>
      <w:r>
        <w:rPr>
          <w:bCs/>
          <w:sz w:val="24"/>
          <w:szCs w:val="24"/>
        </w:rPr>
        <w:lastRenderedPageBreak/>
        <w:t xml:space="preserve">patrimonio netto ed il valore iscritto in bilancio è conforme al valore </w:t>
      </w:r>
      <w:r w:rsidR="0016711B">
        <w:rPr>
          <w:bCs/>
          <w:sz w:val="24"/>
          <w:szCs w:val="24"/>
        </w:rPr>
        <w:t>del patrimoni</w:t>
      </w:r>
      <w:r w:rsidR="00E045E9">
        <w:rPr>
          <w:bCs/>
          <w:sz w:val="24"/>
          <w:szCs w:val="24"/>
        </w:rPr>
        <w:t>o della Fondazione risultante da</w:t>
      </w:r>
      <w:r w:rsidR="00427D30">
        <w:rPr>
          <w:bCs/>
          <w:sz w:val="24"/>
          <w:szCs w:val="24"/>
        </w:rPr>
        <w:t>l bilancio al 31/12/2016</w:t>
      </w:r>
      <w:r w:rsidR="0016711B">
        <w:rPr>
          <w:bCs/>
          <w:sz w:val="24"/>
          <w:szCs w:val="24"/>
        </w:rPr>
        <w:t>.</w:t>
      </w:r>
      <w:r w:rsidR="005F283C">
        <w:rPr>
          <w:bCs/>
          <w:sz w:val="24"/>
          <w:szCs w:val="24"/>
        </w:rPr>
        <w:t xml:space="preserve"> L’incremento del valore della partecipazione, pari ad euro 573, è stato iscritto alla voce D.18 a) del conto economico.</w:t>
      </w:r>
    </w:p>
    <w:p w14:paraId="456A5FF5" w14:textId="77777777" w:rsidR="0060093A" w:rsidRDefault="0060093A" w:rsidP="0060093A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C) Attivo Circolante</w:t>
      </w:r>
    </w:p>
    <w:p w14:paraId="1CF010D9" w14:textId="77777777" w:rsidR="00B645A6" w:rsidRDefault="00B645A6" w:rsidP="0060093A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I. Rimanenze</w:t>
      </w:r>
    </w:p>
    <w:p w14:paraId="40C31C50" w14:textId="77777777" w:rsidR="00B645A6" w:rsidRDefault="00CC7450" w:rsidP="0060093A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  <w:r>
        <w:rPr>
          <w:noProof/>
        </w:rPr>
        <w:object w:dxaOrig="1440" w:dyaOrig="1440" w14:anchorId="745CCDD0">
          <v:shape id="_x0000_s1307" type="#_x0000_t75" style="position:absolute;margin-left:90.3pt;margin-top:23.7pt;width:309pt;height:54.75pt;z-index:251727872;mso-position-horizontal-relative:text;mso-position-vertical-relative:text">
            <v:imagedata r:id="rId16" o:title=""/>
          </v:shape>
          <o:OLEObject Type="Embed" ProgID="Excel.Sheet.8" ShapeID="_x0000_s1307" DrawAspect="Content" ObjectID="_1647941628" r:id="rId17"/>
        </w:object>
      </w:r>
    </w:p>
    <w:p w14:paraId="18220DD8" w14:textId="77777777" w:rsidR="00B645A6" w:rsidRDefault="00B645A6" w:rsidP="00E70259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</w:p>
    <w:p w14:paraId="6D79D6B5" w14:textId="77777777" w:rsidR="00B645A6" w:rsidRDefault="00B645A6" w:rsidP="0060093A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</w:p>
    <w:p w14:paraId="762EC347" w14:textId="77777777" w:rsidR="00B645A6" w:rsidRPr="00E70259" w:rsidRDefault="00C358EA" w:rsidP="0060093A">
      <w:pPr>
        <w:widowControl w:val="0"/>
        <w:spacing w:line="560" w:lineRule="exact"/>
        <w:rPr>
          <w:bCs/>
          <w:sz w:val="24"/>
          <w:szCs w:val="24"/>
          <w:lang w:val="en-US"/>
        </w:rPr>
      </w:pPr>
      <w:r w:rsidRPr="00C358EA">
        <w:rPr>
          <w:bCs/>
          <w:sz w:val="24"/>
          <w:szCs w:val="24"/>
          <w:lang w:val="en-US"/>
        </w:rPr>
        <w:t>Sono rappresentative dei valori derivanti dalla sommatoria delle seguenti componenti.</w:t>
      </w:r>
    </w:p>
    <w:p w14:paraId="7B067FCA" w14:textId="77777777" w:rsidR="00C358EA" w:rsidRDefault="00CC7450" w:rsidP="0060093A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  <w:r>
        <w:rPr>
          <w:bCs/>
          <w:noProof/>
          <w:sz w:val="24"/>
          <w:szCs w:val="24"/>
        </w:rPr>
        <w:object w:dxaOrig="1440" w:dyaOrig="1440" w14:anchorId="27508872">
          <v:shape id="_x0000_s1325" type="#_x0000_t75" style="position:absolute;margin-left:-1.8pt;margin-top:9.25pt;width:494.75pt;height:83.7pt;z-index:251731968;mso-position-horizontal-relative:text;mso-position-vertical-relative:text">
            <v:imagedata r:id="rId18" o:title=""/>
          </v:shape>
          <o:OLEObject Type="Embed" ProgID="Excel.Sheet.12" ShapeID="_x0000_s1325" DrawAspect="Content" ObjectID="_1647941629" r:id="rId19"/>
        </w:object>
      </w:r>
    </w:p>
    <w:p w14:paraId="4361521B" w14:textId="77777777" w:rsidR="00C358EA" w:rsidRDefault="00C358EA" w:rsidP="0060093A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</w:p>
    <w:p w14:paraId="0797BB0A" w14:textId="77777777" w:rsidR="00C358EA" w:rsidRDefault="00C358EA" w:rsidP="0060093A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</w:p>
    <w:p w14:paraId="62EF3151" w14:textId="77777777" w:rsidR="00C358EA" w:rsidRDefault="00C358EA" w:rsidP="0060093A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</w:p>
    <w:p w14:paraId="0D43E398" w14:textId="77777777" w:rsidR="0060093A" w:rsidRDefault="0060093A" w:rsidP="0060093A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II. Crediti</w:t>
      </w:r>
    </w:p>
    <w:p w14:paraId="007EF8AB" w14:textId="77777777" w:rsidR="006E07C2" w:rsidRDefault="006E07C2" w:rsidP="0060093A">
      <w:pPr>
        <w:widowControl w:val="0"/>
        <w:spacing w:line="560" w:lineRule="exact"/>
        <w:rPr>
          <w:b/>
          <w:bCs/>
          <w:sz w:val="24"/>
          <w:szCs w:val="24"/>
          <w:lang w:val="en-US"/>
        </w:rPr>
      </w:pPr>
    </w:p>
    <w:bookmarkStart w:id="38" w:name="OLE_LINK4"/>
    <w:bookmarkStart w:id="39" w:name="OLE_LINK3"/>
    <w:bookmarkStart w:id="40" w:name="_MON_1524076153"/>
    <w:bookmarkEnd w:id="40"/>
    <w:p w14:paraId="22165F50" w14:textId="77777777" w:rsidR="003508C9" w:rsidRPr="00347781" w:rsidRDefault="00427D30" w:rsidP="00347781">
      <w:pPr>
        <w:jc w:val="center"/>
      </w:pPr>
      <w:r>
        <w:object w:dxaOrig="6186" w:dyaOrig="1091" w14:anchorId="578F35D5">
          <v:shape id="_x0000_i1031" type="#_x0000_t75" style="width:309pt;height:54.75pt" o:ole="">
            <v:imagedata r:id="rId20" o:title=""/>
          </v:shape>
          <o:OLEObject Type="Embed" ProgID="Excel.Sheet.8" ShapeID="_x0000_i1031" DrawAspect="Content" ObjectID="_1647941615" r:id="rId21"/>
        </w:object>
      </w:r>
      <w:bookmarkStart w:id="41" w:name="PAR25"/>
      <w:bookmarkEnd w:id="38"/>
      <w:bookmarkEnd w:id="39"/>
    </w:p>
    <w:p w14:paraId="4F533377" w14:textId="77777777" w:rsidR="003508C9" w:rsidRDefault="00CC7450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2C1123F7">
          <v:shape id="_x0000_s1069" type="#_x0000_t75" style="position:absolute;left:0;text-align:left;margin-left:-1.8pt;margin-top:14.5pt;width:513.45pt;height:46.85pt;z-index:251670528;mso-position-horizontal-relative:text;mso-position-vertical-relative:text">
            <v:imagedata r:id="rId22" o:title=""/>
          </v:shape>
          <o:OLEObject Type="Embed" ProgID="Excel.Sheet.12" ShapeID="_x0000_s1069" DrawAspect="Content" ObjectID="_1647941630" r:id="rId23"/>
        </w:object>
      </w:r>
    </w:p>
    <w:p w14:paraId="45EA326F" w14:textId="77777777" w:rsidR="003508C9" w:rsidRDefault="003508C9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449DB885" w14:textId="77777777" w:rsidR="003508C9" w:rsidRDefault="003508C9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71BCAB3E" w14:textId="77777777" w:rsidR="0060093A" w:rsidRDefault="006E07C2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60093A">
        <w:rPr>
          <w:sz w:val="24"/>
          <w:szCs w:val="24"/>
        </w:rPr>
        <w:t>crediti esposti nel bilancio dell’esercizio in rassegna</w:t>
      </w:r>
      <w:r w:rsidR="00375A59">
        <w:rPr>
          <w:sz w:val="24"/>
          <w:szCs w:val="24"/>
        </w:rPr>
        <w:t xml:space="preserve"> </w:t>
      </w:r>
      <w:r w:rsidR="0060093A">
        <w:rPr>
          <w:sz w:val="24"/>
          <w:szCs w:val="24"/>
        </w:rPr>
        <w:t>sono identificabili nelle seguenti poste.</w:t>
      </w:r>
    </w:p>
    <w:p w14:paraId="6E025D0F" w14:textId="77777777" w:rsidR="0060093A" w:rsidRDefault="0060093A" w:rsidP="0060093A">
      <w:pPr>
        <w:widowControl w:val="0"/>
        <w:spacing w:line="56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Crediti verso clienti</w:t>
      </w:r>
    </w:p>
    <w:p w14:paraId="6BB90C3F" w14:textId="77777777" w:rsidR="0060093A" w:rsidRDefault="0060093A" w:rsidP="00434983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 crediti verso clienti hanno subito nell’esercizio in rassegna la seguente movimentazione:</w:t>
      </w:r>
    </w:p>
    <w:p w14:paraId="3517BA35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6A4F5DB1" w14:textId="77777777" w:rsidR="0060093A" w:rsidRDefault="00CC7450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lastRenderedPageBreak/>
        <w:object w:dxaOrig="1440" w:dyaOrig="1440" w14:anchorId="289D90AD">
          <v:shape id="_x0000_s1026" type="#_x0000_t75" style="position:absolute;left:0;text-align:left;margin-left:-.2pt;margin-top:-20.75pt;width:483.5pt;height:136.75pt;z-index:251659264;mso-position-horizontal-relative:text;mso-position-vertical-relative:text">
            <v:imagedata r:id="rId24" o:title=""/>
          </v:shape>
          <o:OLEObject Type="Embed" ProgID="Excel.Sheet.12" ShapeID="_x0000_s1026" DrawAspect="Content" ObjectID="_1647941631" r:id="rId25"/>
        </w:object>
      </w:r>
    </w:p>
    <w:p w14:paraId="01CA325C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44FAABD8" w14:textId="77777777" w:rsidR="0060093A" w:rsidRDefault="0060093A" w:rsidP="00246093">
      <w:pPr>
        <w:widowControl w:val="0"/>
        <w:tabs>
          <w:tab w:val="left" w:pos="3686"/>
          <w:tab w:val="left" w:pos="4678"/>
          <w:tab w:val="left" w:pos="4820"/>
        </w:tabs>
        <w:spacing w:line="560" w:lineRule="exact"/>
        <w:jc w:val="both"/>
        <w:rPr>
          <w:sz w:val="24"/>
          <w:szCs w:val="24"/>
        </w:rPr>
      </w:pPr>
    </w:p>
    <w:p w14:paraId="5F9F4EB1" w14:textId="77777777" w:rsidR="003D641D" w:rsidRDefault="003D641D" w:rsidP="00375A59">
      <w:pPr>
        <w:widowControl w:val="0"/>
        <w:spacing w:line="560" w:lineRule="exact"/>
        <w:jc w:val="both"/>
        <w:rPr>
          <w:b/>
          <w:sz w:val="24"/>
          <w:szCs w:val="24"/>
        </w:rPr>
      </w:pPr>
    </w:p>
    <w:p w14:paraId="7D9AC93E" w14:textId="77777777" w:rsidR="0060093A" w:rsidRPr="00A2178F" w:rsidRDefault="00A2178F" w:rsidP="00C358EA">
      <w:pPr>
        <w:widowControl w:val="0"/>
        <w:spacing w:before="120" w:line="56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Crediti tributari</w:t>
      </w:r>
    </w:p>
    <w:p w14:paraId="362753C6" w14:textId="77777777" w:rsidR="0060093A" w:rsidRDefault="00CC7450" w:rsidP="0060093A">
      <w:pPr>
        <w:widowControl w:val="0"/>
        <w:spacing w:line="560" w:lineRule="exact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3FC3FD70">
          <v:shape id="_x0000_s1028" type="#_x0000_t75" style="position:absolute;left:0;text-align:left;margin-left:-1.8pt;margin-top:13.1pt;width:485.1pt;height:175.2pt;z-index:251660288;mso-position-horizontal-relative:text;mso-position-vertical-relative:text">
            <v:imagedata r:id="rId26" o:title=""/>
          </v:shape>
          <o:OLEObject Type="Embed" ProgID="Excel.Sheet.12" ShapeID="_x0000_s1028" DrawAspect="Content" ObjectID="_1647941632" r:id="rId27"/>
        </w:object>
      </w:r>
    </w:p>
    <w:p w14:paraId="1DC59D56" w14:textId="77777777" w:rsidR="0060093A" w:rsidRDefault="0060093A" w:rsidP="0060093A">
      <w:pPr>
        <w:widowControl w:val="0"/>
        <w:spacing w:line="560" w:lineRule="exact"/>
        <w:jc w:val="center"/>
        <w:rPr>
          <w:sz w:val="24"/>
          <w:szCs w:val="24"/>
        </w:rPr>
      </w:pPr>
    </w:p>
    <w:p w14:paraId="4131ADE1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29E86F13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54F9F9AD" w14:textId="77777777" w:rsidR="00A2178F" w:rsidRDefault="00A2178F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14EC5085" w14:textId="77777777" w:rsidR="00375A59" w:rsidRDefault="00375A59" w:rsidP="0060093A">
      <w:pPr>
        <w:widowControl w:val="0"/>
        <w:spacing w:line="560" w:lineRule="exact"/>
        <w:jc w:val="both"/>
        <w:rPr>
          <w:b/>
          <w:sz w:val="24"/>
          <w:szCs w:val="24"/>
        </w:rPr>
      </w:pPr>
    </w:p>
    <w:p w14:paraId="48D9BCA8" w14:textId="77777777" w:rsidR="00A2178F" w:rsidRPr="00A2178F" w:rsidRDefault="00A2178F" w:rsidP="00C358EA">
      <w:pPr>
        <w:widowControl w:val="0"/>
        <w:spacing w:before="480" w:line="560" w:lineRule="exact"/>
        <w:jc w:val="both"/>
        <w:rPr>
          <w:b/>
          <w:sz w:val="24"/>
          <w:szCs w:val="24"/>
        </w:rPr>
      </w:pPr>
      <w:r w:rsidRPr="00A2178F">
        <w:rPr>
          <w:b/>
          <w:sz w:val="24"/>
          <w:szCs w:val="24"/>
        </w:rPr>
        <w:t>Crediti verso altri</w:t>
      </w:r>
    </w:p>
    <w:p w14:paraId="642757AA" w14:textId="77777777" w:rsidR="00A2178F" w:rsidRDefault="00CC7450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5CDE7B31">
          <v:shape id="_x0000_s1029" type="#_x0000_t75" style="position:absolute;left:0;text-align:left;margin-left:-1.8pt;margin-top:6.4pt;width:485.1pt;height:191.25pt;z-index:251661312;mso-position-horizontal-relative:text;mso-position-vertical-relative:text">
            <v:imagedata r:id="rId28" o:title=""/>
          </v:shape>
          <o:OLEObject Type="Embed" ProgID="Excel.Sheet.12" ShapeID="_x0000_s1029" DrawAspect="Content" ObjectID="_1647941633" r:id="rId29"/>
        </w:object>
      </w:r>
    </w:p>
    <w:p w14:paraId="545AFE68" w14:textId="77777777" w:rsidR="00A2178F" w:rsidRDefault="00A2178F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41DEB9F7" w14:textId="77777777" w:rsidR="00A2178F" w:rsidRDefault="00A2178F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18911EEF" w14:textId="77777777" w:rsidR="00A2178F" w:rsidRDefault="00A2178F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125C8760" w14:textId="77777777" w:rsidR="00DA0163" w:rsidRDefault="00DA0163" w:rsidP="0060093A">
      <w:pPr>
        <w:widowControl w:val="0"/>
        <w:spacing w:line="560" w:lineRule="exact"/>
        <w:rPr>
          <w:b/>
          <w:bCs/>
          <w:sz w:val="24"/>
          <w:szCs w:val="24"/>
        </w:rPr>
      </w:pPr>
      <w:bookmarkStart w:id="42" w:name="CAP07"/>
      <w:bookmarkEnd w:id="37"/>
      <w:bookmarkEnd w:id="41"/>
    </w:p>
    <w:p w14:paraId="02C22B78" w14:textId="77777777" w:rsidR="00DA0163" w:rsidRDefault="00DA0163" w:rsidP="0060093A">
      <w:pPr>
        <w:widowControl w:val="0"/>
        <w:spacing w:line="560" w:lineRule="exact"/>
        <w:rPr>
          <w:b/>
          <w:bCs/>
          <w:sz w:val="24"/>
          <w:szCs w:val="24"/>
        </w:rPr>
      </w:pPr>
    </w:p>
    <w:p w14:paraId="6E0A59E8" w14:textId="77777777" w:rsidR="00C358EA" w:rsidRDefault="00C358EA" w:rsidP="00E70259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1E2805C8" w14:textId="77777777" w:rsidR="00C75B2F" w:rsidRPr="00E70259" w:rsidRDefault="00C75B2F" w:rsidP="00E70259">
      <w:pPr>
        <w:widowControl w:val="0"/>
        <w:spacing w:line="56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 riferimento al </w:t>
      </w:r>
      <w:r w:rsidRPr="00C75B2F">
        <w:rPr>
          <w:bCs/>
          <w:i/>
          <w:sz w:val="24"/>
          <w:szCs w:val="24"/>
        </w:rPr>
        <w:t>Fondo svalutazione quote avvocati</w:t>
      </w:r>
      <w:r>
        <w:rPr>
          <w:bCs/>
          <w:sz w:val="24"/>
          <w:szCs w:val="24"/>
        </w:rPr>
        <w:t xml:space="preserve"> si precisa che la variazione intercorsa nell’esercizio </w:t>
      </w:r>
      <w:r w:rsidR="00CB1723">
        <w:rPr>
          <w:bCs/>
          <w:sz w:val="24"/>
          <w:szCs w:val="24"/>
        </w:rPr>
        <w:t>2016</w:t>
      </w:r>
      <w:r w:rsidR="00D92E68">
        <w:rPr>
          <w:bCs/>
          <w:sz w:val="24"/>
          <w:szCs w:val="24"/>
        </w:rPr>
        <w:t>, pari ad euro 2.125,</w:t>
      </w:r>
      <w:r>
        <w:rPr>
          <w:bCs/>
          <w:sz w:val="24"/>
          <w:szCs w:val="24"/>
        </w:rPr>
        <w:t xml:space="preserve"> è data dalla differenza tra l’importo accantonato in via prudenziale </w:t>
      </w:r>
      <w:r w:rsidR="00CB1723">
        <w:rPr>
          <w:bCs/>
          <w:sz w:val="24"/>
          <w:szCs w:val="24"/>
        </w:rPr>
        <w:t>nell’esercizio in rassegna</w:t>
      </w:r>
      <w:r>
        <w:rPr>
          <w:bCs/>
          <w:sz w:val="24"/>
          <w:szCs w:val="24"/>
        </w:rPr>
        <w:t xml:space="preserve"> </w:t>
      </w:r>
      <w:r w:rsidR="00CB1723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pari ad euro 3.350</w:t>
      </w:r>
      <w:r w:rsidR="00CB1723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e l’importo stornato </w:t>
      </w:r>
      <w:r w:rsidR="00CB1723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pari ad euro 1.225</w:t>
      </w:r>
      <w:r w:rsidR="00CB1723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per quote </w:t>
      </w:r>
      <w:r w:rsidR="00CB1723">
        <w:rPr>
          <w:bCs/>
          <w:sz w:val="24"/>
          <w:szCs w:val="24"/>
        </w:rPr>
        <w:t xml:space="preserve">incassate nel 2016 che erano state oggetto di svalutazione prudenziale </w:t>
      </w:r>
      <w:r w:rsidR="00D92E68">
        <w:rPr>
          <w:bCs/>
          <w:sz w:val="24"/>
          <w:szCs w:val="24"/>
        </w:rPr>
        <w:t>nell’esercizio 2015</w:t>
      </w:r>
      <w:r w:rsidR="00CB1723">
        <w:rPr>
          <w:bCs/>
          <w:sz w:val="24"/>
          <w:szCs w:val="24"/>
        </w:rPr>
        <w:t>.</w:t>
      </w:r>
      <w:r w:rsidR="007B6A4A">
        <w:rPr>
          <w:bCs/>
          <w:sz w:val="24"/>
          <w:szCs w:val="24"/>
        </w:rPr>
        <w:t xml:space="preserve"> </w:t>
      </w:r>
    </w:p>
    <w:p w14:paraId="007294D0" w14:textId="77777777" w:rsidR="00AC7F8B" w:rsidRDefault="00AC7F8B" w:rsidP="0060093A">
      <w:pPr>
        <w:widowControl w:val="0"/>
        <w:spacing w:line="56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III. Attività finanziarie che non costituiscono immobilizzazioni</w:t>
      </w:r>
    </w:p>
    <w:p w14:paraId="46C3AA28" w14:textId="77777777" w:rsidR="00796635" w:rsidRDefault="00796635" w:rsidP="0060093A">
      <w:pPr>
        <w:widowControl w:val="0"/>
        <w:spacing w:line="560" w:lineRule="exact"/>
        <w:rPr>
          <w:b/>
          <w:bCs/>
          <w:sz w:val="24"/>
          <w:szCs w:val="24"/>
        </w:rPr>
      </w:pPr>
    </w:p>
    <w:bookmarkStart w:id="43" w:name="_MON_1523954166"/>
    <w:bookmarkEnd w:id="43"/>
    <w:p w14:paraId="5B639C05" w14:textId="77777777" w:rsidR="0060093A" w:rsidRPr="00375A59" w:rsidRDefault="00E70259" w:rsidP="00375A59">
      <w:pPr>
        <w:jc w:val="center"/>
      </w:pPr>
      <w:r>
        <w:object w:dxaOrig="6186" w:dyaOrig="1091" w14:anchorId="5E28E7E8">
          <v:shape id="_x0000_i1036" type="#_x0000_t75" style="width:309pt;height:54.75pt" o:ole="">
            <v:imagedata r:id="rId30" o:title=""/>
          </v:shape>
          <o:OLEObject Type="Embed" ProgID="Excel.Sheet.8" ShapeID="_x0000_i1036" DrawAspect="Content" ObjectID="_1647941616" r:id="rId31"/>
        </w:object>
      </w:r>
      <w:bookmarkStart w:id="44" w:name="PAR28"/>
    </w:p>
    <w:p w14:paraId="176548CE" w14:textId="77777777" w:rsidR="00AC6846" w:rsidRPr="00796635" w:rsidRDefault="00796635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  <w:r w:rsidRPr="00796635">
        <w:rPr>
          <w:bCs/>
          <w:sz w:val="24"/>
          <w:szCs w:val="24"/>
        </w:rPr>
        <w:t>Tale voce</w:t>
      </w:r>
      <w:r w:rsidR="00AE2432">
        <w:rPr>
          <w:bCs/>
          <w:sz w:val="24"/>
          <w:szCs w:val="24"/>
        </w:rPr>
        <w:t>, valorizzata al costo di acquisto,</w:t>
      </w:r>
      <w:r w:rsidRPr="00796635">
        <w:rPr>
          <w:bCs/>
          <w:sz w:val="24"/>
          <w:szCs w:val="24"/>
        </w:rPr>
        <w:t xml:space="preserve"> ha subito nell’esercizio in rassegna la seguente movimentazione:</w:t>
      </w:r>
      <w:r w:rsidR="00BA397C" w:rsidRPr="00796635">
        <w:rPr>
          <w:bCs/>
          <w:sz w:val="24"/>
          <w:szCs w:val="24"/>
        </w:rPr>
        <w:t xml:space="preserve"> </w:t>
      </w:r>
    </w:p>
    <w:p w14:paraId="23A6CA46" w14:textId="77777777" w:rsidR="00AC6846" w:rsidRPr="00796635" w:rsidRDefault="00CC7450" w:rsidP="0060093A">
      <w:pPr>
        <w:widowControl w:val="0"/>
        <w:spacing w:line="560" w:lineRule="exact"/>
        <w:jc w:val="both"/>
        <w:rPr>
          <w:bCs/>
          <w:sz w:val="24"/>
          <w:szCs w:val="24"/>
          <w:highlight w:val="yellow"/>
        </w:rPr>
      </w:pPr>
      <w:r>
        <w:rPr>
          <w:bCs/>
          <w:noProof/>
          <w:sz w:val="24"/>
          <w:szCs w:val="24"/>
        </w:rPr>
        <w:object w:dxaOrig="1440" w:dyaOrig="1440" w14:anchorId="625598B4">
          <v:shape id="_x0000_s1215" type="#_x0000_t75" style="position:absolute;left:0;text-align:left;margin-left:-3pt;margin-top:8.15pt;width:484.05pt;height:64.9pt;z-index:251704320;mso-position-horizontal-relative:text;mso-position-vertical-relative:text">
            <v:imagedata r:id="rId32" o:title=""/>
          </v:shape>
          <o:OLEObject Type="Embed" ProgID="Excel.Sheet.12" ShapeID="_x0000_s1215" DrawAspect="Content" ObjectID="_1647941634" r:id="rId33"/>
        </w:object>
      </w:r>
    </w:p>
    <w:p w14:paraId="50AAA530" w14:textId="77777777" w:rsidR="00796635" w:rsidRDefault="00796635" w:rsidP="0060093A">
      <w:pPr>
        <w:widowControl w:val="0"/>
        <w:spacing w:line="560" w:lineRule="exact"/>
        <w:rPr>
          <w:b/>
          <w:bCs/>
          <w:sz w:val="24"/>
          <w:szCs w:val="24"/>
        </w:rPr>
      </w:pPr>
      <w:bookmarkStart w:id="45" w:name="CAP08"/>
      <w:bookmarkEnd w:id="42"/>
      <w:bookmarkEnd w:id="44"/>
    </w:p>
    <w:p w14:paraId="3D900066" w14:textId="77777777" w:rsidR="0060093A" w:rsidRDefault="0060093A" w:rsidP="00DC4CB4">
      <w:pPr>
        <w:widowControl w:val="0"/>
        <w:spacing w:before="720" w:after="360" w:line="56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 Disponibilità liquide</w:t>
      </w:r>
    </w:p>
    <w:bookmarkStart w:id="46" w:name="OLE_LINK6"/>
    <w:bookmarkStart w:id="47" w:name="OLE_LINK5"/>
    <w:bookmarkStart w:id="48" w:name="_MON_1523954267"/>
    <w:bookmarkEnd w:id="48"/>
    <w:p w14:paraId="586C1A5A" w14:textId="77777777" w:rsidR="0060093A" w:rsidRDefault="00E70259" w:rsidP="0060093A">
      <w:pPr>
        <w:jc w:val="center"/>
      </w:pPr>
      <w:r>
        <w:object w:dxaOrig="6186" w:dyaOrig="1091" w14:anchorId="08D0210A">
          <v:shape id="_x0000_i1038" type="#_x0000_t75" style="width:309pt;height:54.75pt" o:ole="">
            <v:imagedata r:id="rId34" o:title=""/>
          </v:shape>
          <o:OLEObject Type="Embed" ProgID="Excel.Sheet.8" ShapeID="_x0000_i1038" DrawAspect="Content" ObjectID="_1647941617" r:id="rId35"/>
        </w:object>
      </w:r>
    </w:p>
    <w:bookmarkEnd w:id="46"/>
    <w:bookmarkEnd w:id="47"/>
    <w:p w14:paraId="463BCB9B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La valorizzazione di tale posta di bilancio rappresenta l’entità delle disponibilità liquide e l'esistenza di numerario alla data di chiusura dell'esercizio.</w:t>
      </w:r>
    </w:p>
    <w:p w14:paraId="7EFEDC23" w14:textId="77777777" w:rsidR="00375A59" w:rsidRDefault="00CC7450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33902279">
          <v:shape id="_x0000_s1030" type="#_x0000_t75" style="position:absolute;left:0;text-align:left;margin-left:-3pt;margin-top:26.2pt;width:484.05pt;height:145.55pt;z-index:251662336;mso-position-horizontal-relative:text;mso-position-vertical-relative:text">
            <v:imagedata r:id="rId36" o:title=""/>
          </v:shape>
          <o:OLEObject Type="Embed" ProgID="Excel.Sheet.12" ShapeID="_x0000_s1030" DrawAspect="Content" ObjectID="_1647941635" r:id="rId37"/>
        </w:object>
      </w:r>
      <w:r w:rsidR="00375A59">
        <w:rPr>
          <w:sz w:val="24"/>
          <w:szCs w:val="24"/>
        </w:rPr>
        <w:t>La variazione della voce in oggetto è così dettagliata:</w:t>
      </w:r>
    </w:p>
    <w:p w14:paraId="12501AF6" w14:textId="77777777" w:rsidR="00375A59" w:rsidRDefault="00375A59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262706BE" w14:textId="77777777" w:rsidR="00375A59" w:rsidRDefault="00375A59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423A636A" w14:textId="77777777" w:rsidR="00375A59" w:rsidRDefault="00375A59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5504C2C8" w14:textId="77777777" w:rsidR="00375A59" w:rsidRDefault="00375A59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32B1545D" w14:textId="77777777" w:rsidR="00434983" w:rsidRDefault="00434983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tbl>
      <w:tblPr>
        <w:tblW w:w="8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60093A" w14:paraId="6EF07BC1" w14:textId="77777777" w:rsidTr="0060093A">
        <w:tc>
          <w:tcPr>
            <w:tcW w:w="8505" w:type="dxa"/>
            <w:shd w:val="clear" w:color="auto" w:fill="FFFFFF"/>
          </w:tcPr>
          <w:p w14:paraId="57FE483A" w14:textId="77777777" w:rsidR="005B3AFD" w:rsidRDefault="005B3AFD" w:rsidP="006503DB">
            <w:pPr>
              <w:widowControl w:val="0"/>
              <w:spacing w:before="120" w:line="560" w:lineRule="exact"/>
              <w:rPr>
                <w:b/>
                <w:bCs/>
                <w:sz w:val="24"/>
                <w:szCs w:val="24"/>
              </w:rPr>
            </w:pPr>
            <w:bookmarkStart w:id="49" w:name="CAP09"/>
            <w:bookmarkEnd w:id="45"/>
          </w:p>
          <w:p w14:paraId="5125CE1C" w14:textId="77777777" w:rsidR="005B3AFD" w:rsidRDefault="005B3AFD" w:rsidP="006503DB">
            <w:pPr>
              <w:widowControl w:val="0"/>
              <w:spacing w:before="120" w:line="560" w:lineRule="exact"/>
              <w:rPr>
                <w:b/>
                <w:bCs/>
                <w:sz w:val="24"/>
                <w:szCs w:val="24"/>
              </w:rPr>
            </w:pPr>
          </w:p>
          <w:p w14:paraId="3260D75F" w14:textId="77777777" w:rsidR="0060093A" w:rsidRDefault="0060093A" w:rsidP="005B3AFD">
            <w:pPr>
              <w:widowControl w:val="0"/>
              <w:spacing w:after="240" w:line="56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D) Ratei e Risconti attivi</w:t>
            </w:r>
          </w:p>
          <w:bookmarkStart w:id="50" w:name="_MON_1523954759"/>
          <w:bookmarkEnd w:id="50"/>
          <w:p w14:paraId="48333120" w14:textId="77777777" w:rsidR="0060093A" w:rsidRDefault="00E70259">
            <w:pPr>
              <w:spacing w:line="276" w:lineRule="auto"/>
              <w:jc w:val="center"/>
            </w:pPr>
            <w:r>
              <w:object w:dxaOrig="6186" w:dyaOrig="1091" w14:anchorId="3B874B62">
                <v:shape id="_x0000_i1040" type="#_x0000_t75" style="width:309pt;height:54.75pt" o:ole="">
                  <v:imagedata r:id="rId38" o:title=""/>
                </v:shape>
                <o:OLEObject Type="Embed" ProgID="Excel.Sheet.8" ShapeID="_x0000_i1040" DrawAspect="Content" ObjectID="_1647941618" r:id="rId39"/>
              </w:object>
            </w:r>
          </w:p>
        </w:tc>
      </w:tr>
    </w:tbl>
    <w:p w14:paraId="1AC880DE" w14:textId="77777777" w:rsidR="00DD2207" w:rsidRDefault="00DD2207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voce in esame risulta così dettagliata:</w:t>
      </w:r>
    </w:p>
    <w:p w14:paraId="190491E7" w14:textId="77777777" w:rsidR="00DD2207" w:rsidRDefault="00CC7450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5063B6C2">
          <v:shape id="_x0000_s1118" type="#_x0000_t75" style="position:absolute;left:0;text-align:left;margin-left:-1.2pt;margin-top:13.35pt;width:480pt;height:70.4pt;z-index:251686912;mso-position-horizontal-relative:text;mso-position-vertical-relative:text">
            <v:imagedata r:id="rId40" o:title=""/>
          </v:shape>
          <o:OLEObject Type="Embed" ProgID="Excel.Sheet.12" ShapeID="_x0000_s1118" DrawAspect="Content" ObjectID="_1647941636" r:id="rId41"/>
        </w:object>
      </w:r>
    </w:p>
    <w:p w14:paraId="5F5E08CF" w14:textId="77777777" w:rsidR="00DD2207" w:rsidRDefault="00DD2207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3584C863" w14:textId="77777777" w:rsidR="00C358EA" w:rsidRDefault="00C358EA" w:rsidP="000E55FF">
      <w:pPr>
        <w:widowControl w:val="0"/>
        <w:spacing w:before="120" w:line="560" w:lineRule="exact"/>
        <w:jc w:val="both"/>
        <w:rPr>
          <w:sz w:val="24"/>
          <w:szCs w:val="24"/>
        </w:rPr>
      </w:pPr>
    </w:p>
    <w:p w14:paraId="420859FA" w14:textId="77777777" w:rsidR="00590EE7" w:rsidRDefault="0060093A" w:rsidP="000E55FF">
      <w:pPr>
        <w:widowControl w:val="0"/>
        <w:spacing w:before="120"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Sono interamente costituiti da risconti e misurano oneri la cui competenza è posticipata rispetto alla manifestazione numeraria; essi prescindono dalla data di pagamento dei relativi oneri, comuni a due o più esercizi e ripartibili in ragione del te</w:t>
      </w:r>
      <w:r w:rsidR="00400236">
        <w:rPr>
          <w:sz w:val="24"/>
          <w:szCs w:val="24"/>
        </w:rPr>
        <w:t xml:space="preserve">mpo. </w:t>
      </w:r>
    </w:p>
    <w:p w14:paraId="5570A7C2" w14:textId="77777777" w:rsidR="00590EE7" w:rsidRDefault="00590EE7" w:rsidP="0060093A">
      <w:pPr>
        <w:widowControl w:val="0"/>
        <w:spacing w:line="560" w:lineRule="exact"/>
        <w:jc w:val="both"/>
        <w:rPr>
          <w:sz w:val="24"/>
          <w:szCs w:val="24"/>
        </w:rPr>
      </w:pPr>
      <w:r w:rsidRPr="00720E65">
        <w:rPr>
          <w:sz w:val="24"/>
          <w:szCs w:val="24"/>
        </w:rPr>
        <w:t>I risconti attivi si riferiscono a:</w:t>
      </w:r>
    </w:p>
    <w:p w14:paraId="5DE09272" w14:textId="77777777" w:rsidR="00590EE7" w:rsidRDefault="00CC7450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1C67073F">
          <v:shape id="_x0000_s1216" type="#_x0000_t75" style="position:absolute;left:0;text-align:left;margin-left:-3pt;margin-top:9.5pt;width:472.8pt;height:94.9pt;z-index:251705344;mso-position-horizontal-relative:text;mso-position-vertical-relative:text">
            <v:imagedata r:id="rId42" o:title=""/>
          </v:shape>
          <o:OLEObject Type="Embed" ProgID="Excel.Sheet.12" ShapeID="_x0000_s1216" DrawAspect="Content" ObjectID="_1647941637" r:id="rId43"/>
        </w:object>
      </w:r>
    </w:p>
    <w:p w14:paraId="0B5EF882" w14:textId="77777777" w:rsidR="00590EE7" w:rsidRDefault="00590EE7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55704594" w14:textId="77777777" w:rsidR="00590EE7" w:rsidRDefault="00590EE7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4F2A1B00" w14:textId="77777777" w:rsidR="007C06E7" w:rsidRDefault="007C06E7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1D5ABFD8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sussistono, al </w:t>
      </w:r>
      <w:r>
        <w:rPr>
          <w:vanish/>
          <w:sz w:val="24"/>
          <w:szCs w:val="24"/>
        </w:rPr>
        <w:t>@X005000</w:t>
      </w:r>
      <w:r w:rsidR="0021114C">
        <w:rPr>
          <w:sz w:val="24"/>
          <w:szCs w:val="24"/>
        </w:rPr>
        <w:t>31/12/2016</w:t>
      </w:r>
      <w:r>
        <w:rPr>
          <w:vanish/>
          <w:sz w:val="24"/>
          <w:szCs w:val="24"/>
        </w:rPr>
        <w:t>@X005000End</w:t>
      </w:r>
      <w:r>
        <w:rPr>
          <w:sz w:val="24"/>
          <w:szCs w:val="24"/>
        </w:rPr>
        <w:t>, risconti aventi durata superiore a cinque anni.</w:t>
      </w:r>
    </w:p>
    <w:tbl>
      <w:tblPr>
        <w:tblW w:w="8505" w:type="dxa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60093A" w14:paraId="3A83D51E" w14:textId="77777777" w:rsidTr="0060093A">
        <w:tc>
          <w:tcPr>
            <w:tcW w:w="8509" w:type="dxa"/>
            <w:shd w:val="clear" w:color="auto" w:fill="FFFFFF"/>
            <w:hideMark/>
          </w:tcPr>
          <w:bookmarkEnd w:id="49"/>
          <w:p w14:paraId="3D7E8A13" w14:textId="77777777" w:rsidR="0060093A" w:rsidRDefault="0060093A">
            <w:pPr>
              <w:widowControl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STATO PATRIMONIALE PASSIVO</w:t>
            </w:r>
          </w:p>
        </w:tc>
      </w:tr>
      <w:tr w:rsidR="0060093A" w14:paraId="58776466" w14:textId="77777777" w:rsidTr="0060093A">
        <w:tc>
          <w:tcPr>
            <w:tcW w:w="8509" w:type="dxa"/>
            <w:shd w:val="clear" w:color="auto" w:fill="FFFFFF"/>
          </w:tcPr>
          <w:p w14:paraId="6E93AE0C" w14:textId="77777777" w:rsidR="0060093A" w:rsidRDefault="0060093A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  <w:bookmarkStart w:id="51" w:name="CAP10"/>
            <w:r>
              <w:rPr>
                <w:b/>
                <w:bCs/>
                <w:sz w:val="24"/>
                <w:szCs w:val="24"/>
              </w:rPr>
              <w:t>A) Patrimonio netto</w:t>
            </w:r>
          </w:p>
          <w:p w14:paraId="3288ED82" w14:textId="77777777" w:rsidR="0060093A" w:rsidRDefault="0060093A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</w:p>
          <w:bookmarkStart w:id="52" w:name="_MON_1523955219"/>
          <w:bookmarkEnd w:id="52"/>
          <w:p w14:paraId="4A0C6479" w14:textId="77777777" w:rsidR="0060093A" w:rsidRPr="00AC7F8B" w:rsidRDefault="00C14C92" w:rsidP="00AC7F8B">
            <w:pPr>
              <w:spacing w:line="276" w:lineRule="auto"/>
              <w:jc w:val="center"/>
            </w:pPr>
            <w:r>
              <w:object w:dxaOrig="6186" w:dyaOrig="1091" w14:anchorId="378DBC67">
                <v:shape id="_x0000_i1043" type="#_x0000_t75" style="width:309pt;height:54.75pt" o:ole="">
                  <v:imagedata r:id="rId44" o:title=""/>
                </v:shape>
                <o:OLEObject Type="Embed" ProgID="Excel.Sheet.8" ShapeID="_x0000_i1043" DrawAspect="Content" ObjectID="_1647941619" r:id="rId45"/>
              </w:object>
            </w:r>
            <w:r w:rsidR="0060093A">
              <w:rPr>
                <w:sz w:val="24"/>
                <w:szCs w:val="24"/>
              </w:rPr>
              <w:tab/>
            </w:r>
          </w:p>
        </w:tc>
      </w:tr>
    </w:tbl>
    <w:p w14:paraId="77539337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  <w:bookmarkStart w:id="53" w:name="PAR31"/>
      <w:r>
        <w:rPr>
          <w:sz w:val="24"/>
          <w:szCs w:val="24"/>
        </w:rPr>
        <w:t>Il patr</w:t>
      </w:r>
      <w:r w:rsidR="0021114C">
        <w:rPr>
          <w:sz w:val="24"/>
          <w:szCs w:val="24"/>
        </w:rPr>
        <w:t>imonio netto al 31 Dicembre 2016</w:t>
      </w:r>
      <w:r>
        <w:rPr>
          <w:sz w:val="24"/>
          <w:szCs w:val="24"/>
        </w:rPr>
        <w:t xml:space="preserve"> risulta complessivamente pari ad Euro </w:t>
      </w:r>
      <w:r w:rsidR="00C14C92">
        <w:rPr>
          <w:sz w:val="24"/>
          <w:szCs w:val="24"/>
        </w:rPr>
        <w:t>1.006.685</w:t>
      </w:r>
      <w:r>
        <w:rPr>
          <w:sz w:val="24"/>
          <w:szCs w:val="24"/>
        </w:rPr>
        <w:t xml:space="preserve"> ed e’ costit</w:t>
      </w:r>
      <w:r w:rsidR="00931AC2">
        <w:rPr>
          <w:sz w:val="24"/>
          <w:szCs w:val="24"/>
        </w:rPr>
        <w:t>uito dalle seguenti voci</w:t>
      </w:r>
      <w:r>
        <w:rPr>
          <w:sz w:val="24"/>
          <w:szCs w:val="24"/>
        </w:rPr>
        <w:t>:</w:t>
      </w:r>
    </w:p>
    <w:p w14:paraId="5C438FFA" w14:textId="77777777" w:rsidR="0060093A" w:rsidRDefault="00CC7450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object w:dxaOrig="1440" w:dyaOrig="1440" w14:anchorId="53817DF4">
          <v:shape id="_x0000_s1035" type="#_x0000_t75" style="position:absolute;left:0;text-align:left;margin-left:-3.45pt;margin-top:2.9pt;width:478.5pt;height:181.75pt;z-index:251667456;mso-position-horizontal-relative:text;mso-position-vertical-relative:text">
            <v:imagedata r:id="rId46" o:title=""/>
          </v:shape>
          <o:OLEObject Type="Embed" ProgID="Excel.Sheet.12" ShapeID="_x0000_s1035" DrawAspect="Content" ObjectID="_1647941638" r:id="rId47"/>
        </w:object>
      </w:r>
    </w:p>
    <w:p w14:paraId="26F75259" w14:textId="77777777" w:rsidR="00590EE7" w:rsidRDefault="00590EE7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791EE2B7" w14:textId="77777777" w:rsidR="00590EE7" w:rsidRDefault="00590EE7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30EC8423" w14:textId="77777777" w:rsidR="00590EE7" w:rsidRDefault="00590EE7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7C95FDB7" w14:textId="77777777" w:rsidR="00590EE7" w:rsidRDefault="00590EE7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21334EDE" w14:textId="77777777" w:rsidR="00590EE7" w:rsidRDefault="00590EE7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48655804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60093A" w14:paraId="7CEA1D10" w14:textId="77777777" w:rsidTr="0060093A">
        <w:trPr>
          <w:trHeight w:val="256"/>
        </w:trPr>
        <w:tc>
          <w:tcPr>
            <w:tcW w:w="9639" w:type="dxa"/>
          </w:tcPr>
          <w:bookmarkEnd w:id="51"/>
          <w:bookmarkEnd w:id="53"/>
          <w:p w14:paraId="72EE6239" w14:textId="77777777" w:rsidR="0060093A" w:rsidRDefault="0060093A" w:rsidP="005B3AFD">
            <w:pPr>
              <w:widowControl w:val="0"/>
              <w:spacing w:after="240" w:line="56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 Trattamento di fine</w:t>
            </w:r>
            <w:r w:rsidR="005B3AFD">
              <w:rPr>
                <w:b/>
                <w:sz w:val="24"/>
                <w:szCs w:val="24"/>
              </w:rPr>
              <w:t xml:space="preserve"> rapporto di lavoro subordinato</w:t>
            </w:r>
          </w:p>
          <w:bookmarkStart w:id="54" w:name="_MON_1523955291"/>
          <w:bookmarkEnd w:id="54"/>
          <w:p w14:paraId="3E3B1D91" w14:textId="77777777" w:rsidR="0060093A" w:rsidRPr="000E55FF" w:rsidRDefault="0021114C" w:rsidP="000E55FF">
            <w:pPr>
              <w:spacing w:line="276" w:lineRule="auto"/>
              <w:jc w:val="center"/>
            </w:pPr>
            <w:r>
              <w:object w:dxaOrig="6186" w:dyaOrig="1091" w14:anchorId="29C9DEDF">
                <v:shape id="_x0000_i1045" type="#_x0000_t75" style="width:309pt;height:54.75pt" o:ole="">
                  <v:imagedata r:id="rId48" o:title=""/>
                </v:shape>
                <o:OLEObject Type="Embed" ProgID="Excel.Sheet.8" ShapeID="_x0000_i1045" DrawAspect="Content" ObjectID="_1647941620" r:id="rId49"/>
              </w:object>
            </w:r>
          </w:p>
        </w:tc>
      </w:tr>
    </w:tbl>
    <w:p w14:paraId="3C69E367" w14:textId="77777777" w:rsidR="0060093A" w:rsidRDefault="00E261A3" w:rsidP="0060093A">
      <w:pPr>
        <w:widowControl w:val="0"/>
        <w:spacing w:line="560" w:lineRule="exact"/>
        <w:jc w:val="both"/>
        <w:rPr>
          <w:sz w:val="24"/>
          <w:szCs w:val="24"/>
        </w:rPr>
      </w:pPr>
      <w:bookmarkStart w:id="55" w:name="Wizard_EEE"/>
      <w:bookmarkStart w:id="56" w:name="CAP12"/>
      <w:r>
        <w:rPr>
          <w:sz w:val="24"/>
          <w:szCs w:val="24"/>
        </w:rPr>
        <w:t xml:space="preserve">La variazione </w:t>
      </w:r>
      <w:r w:rsidR="0021114C">
        <w:rPr>
          <w:sz w:val="24"/>
          <w:szCs w:val="24"/>
        </w:rPr>
        <w:t>di euro 7.019</w:t>
      </w:r>
      <w:r w:rsidR="00204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intercorsa nell’esercizio è attribuibile all’accantonamento del TFR maturato </w:t>
      </w:r>
      <w:r w:rsidR="0060093A">
        <w:rPr>
          <w:vanish/>
          <w:sz w:val="24"/>
          <w:szCs w:val="24"/>
        </w:rPr>
        <w:t>@X005000</w:t>
      </w:r>
      <w:r>
        <w:rPr>
          <w:sz w:val="24"/>
          <w:szCs w:val="24"/>
        </w:rPr>
        <w:t xml:space="preserve">nei confronti dei </w:t>
      </w:r>
      <w:r w:rsidR="000048B4" w:rsidRPr="000E677F">
        <w:rPr>
          <w:sz w:val="24"/>
          <w:szCs w:val="24"/>
        </w:rPr>
        <w:t>quattro</w:t>
      </w:r>
      <w:r w:rsidR="0060093A">
        <w:rPr>
          <w:sz w:val="24"/>
          <w:szCs w:val="24"/>
        </w:rPr>
        <w:t xml:space="preserve"> dipendenti in forza a</w:t>
      </w:r>
      <w:r w:rsidR="0021114C">
        <w:rPr>
          <w:sz w:val="24"/>
          <w:szCs w:val="24"/>
        </w:rPr>
        <w:t>l 31/12/2016</w:t>
      </w:r>
      <w:r w:rsidR="0060093A">
        <w:rPr>
          <w:sz w:val="24"/>
          <w:szCs w:val="24"/>
        </w:rPr>
        <w:t xml:space="preserve">. 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60093A" w14:paraId="7811773F" w14:textId="77777777" w:rsidTr="000345EA">
        <w:tc>
          <w:tcPr>
            <w:tcW w:w="9645" w:type="dxa"/>
            <w:shd w:val="clear" w:color="auto" w:fill="FFFFFF"/>
          </w:tcPr>
          <w:p w14:paraId="4545B22C" w14:textId="77777777" w:rsidR="0060093A" w:rsidRDefault="005B3AFD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  <w:bookmarkStart w:id="57" w:name="CAP13"/>
            <w:bookmarkEnd w:id="55"/>
            <w:bookmarkEnd w:id="56"/>
            <w:r>
              <w:rPr>
                <w:b/>
                <w:bCs/>
                <w:sz w:val="24"/>
                <w:szCs w:val="24"/>
              </w:rPr>
              <w:t>D) Debiti</w:t>
            </w:r>
          </w:p>
          <w:bookmarkStart w:id="58" w:name="_MON_1523969084"/>
          <w:bookmarkEnd w:id="58"/>
          <w:p w14:paraId="1DD10DF7" w14:textId="77777777" w:rsidR="0060093A" w:rsidRDefault="007F66A5" w:rsidP="005B3AFD">
            <w:pPr>
              <w:spacing w:before="240" w:line="276" w:lineRule="auto"/>
              <w:jc w:val="center"/>
            </w:pPr>
            <w:r>
              <w:object w:dxaOrig="6186" w:dyaOrig="1091" w14:anchorId="4077D3B3">
                <v:shape id="_x0000_i1046" type="#_x0000_t75" style="width:309pt;height:54.75pt" o:ole="">
                  <v:imagedata r:id="rId50" o:title=""/>
                </v:shape>
                <o:OLEObject Type="Embed" ProgID="Excel.Sheet.8" ShapeID="_x0000_i1046" DrawAspect="Content" ObjectID="_1647941621" r:id="rId51"/>
              </w:object>
            </w:r>
          </w:p>
        </w:tc>
      </w:tr>
    </w:tbl>
    <w:p w14:paraId="5118A6C5" w14:textId="77777777" w:rsidR="00AC7F8B" w:rsidRDefault="00CC7450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500146D4">
          <v:shape id="_x0000_s1070" type="#_x0000_t75" style="position:absolute;left:0;text-align:left;margin-left:-3.45pt;margin-top:5.55pt;width:485.25pt;height:47.25pt;z-index:251671552;mso-position-horizontal-relative:text;mso-position-vertical-relative:text">
            <v:imagedata r:id="rId52" o:title=""/>
          </v:shape>
          <o:OLEObject Type="Embed" ProgID="Excel.Sheet.12" ShapeID="_x0000_s1070" DrawAspect="Content" ObjectID="_1647941639" r:id="rId53"/>
        </w:object>
      </w:r>
    </w:p>
    <w:p w14:paraId="39C2A936" w14:textId="77777777" w:rsidR="00DC4CB4" w:rsidRPr="007F66A5" w:rsidRDefault="00AC7F8B" w:rsidP="00C358EA">
      <w:pPr>
        <w:widowControl w:val="0"/>
        <w:spacing w:before="480"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 debiti</w:t>
      </w:r>
      <w:r w:rsidR="000345EA">
        <w:rPr>
          <w:sz w:val="24"/>
          <w:szCs w:val="24"/>
        </w:rPr>
        <w:t xml:space="preserve"> esposti nel bilancio dell’esercizio in rassegna sono iden</w:t>
      </w:r>
      <w:r w:rsidR="000E55FF">
        <w:rPr>
          <w:sz w:val="24"/>
          <w:szCs w:val="24"/>
        </w:rPr>
        <w:t>tificabili nelle seguenti poste:</w:t>
      </w:r>
    </w:p>
    <w:p w14:paraId="7BE247B1" w14:textId="77777777" w:rsidR="000345EA" w:rsidRPr="000E55FF" w:rsidRDefault="00CC7450" w:rsidP="0060093A">
      <w:pPr>
        <w:widowControl w:val="0"/>
        <w:spacing w:line="560" w:lineRule="exact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5C0713D2">
          <v:shape id="_x0000_s1031" type="#_x0000_t75" style="position:absolute;left:0;text-align:left;margin-left:-3.45pt;margin-top:30pt;width:485.25pt;height:136.65pt;z-index:251663360;mso-position-horizontal-relative:text;mso-position-vertical-relative:text">
            <v:imagedata r:id="rId54" o:title=""/>
          </v:shape>
          <o:OLEObject Type="Embed" ProgID="Excel.Sheet.12" ShapeID="_x0000_s1031" DrawAspect="Content" ObjectID="_1647941640" r:id="rId55"/>
        </w:object>
      </w:r>
      <w:r w:rsidR="000345EA" w:rsidRPr="000345EA">
        <w:rPr>
          <w:b/>
          <w:sz w:val="24"/>
          <w:szCs w:val="24"/>
        </w:rPr>
        <w:t>Debiti verso fornitori</w:t>
      </w:r>
    </w:p>
    <w:p w14:paraId="32E551A7" w14:textId="77777777" w:rsidR="00237E70" w:rsidRDefault="00237E70" w:rsidP="0060093A">
      <w:pPr>
        <w:widowControl w:val="0"/>
        <w:spacing w:line="560" w:lineRule="exact"/>
        <w:jc w:val="both"/>
        <w:rPr>
          <w:b/>
          <w:sz w:val="24"/>
          <w:szCs w:val="24"/>
        </w:rPr>
      </w:pPr>
    </w:p>
    <w:p w14:paraId="227A535B" w14:textId="77777777" w:rsidR="007F321E" w:rsidRDefault="007F321E" w:rsidP="0060093A">
      <w:pPr>
        <w:widowControl w:val="0"/>
        <w:spacing w:line="560" w:lineRule="exact"/>
        <w:jc w:val="both"/>
        <w:rPr>
          <w:b/>
          <w:sz w:val="24"/>
          <w:szCs w:val="24"/>
        </w:rPr>
      </w:pPr>
    </w:p>
    <w:p w14:paraId="49DC7BD0" w14:textId="77777777" w:rsidR="007F321E" w:rsidRDefault="007F321E" w:rsidP="0060093A">
      <w:pPr>
        <w:widowControl w:val="0"/>
        <w:spacing w:line="560" w:lineRule="exact"/>
        <w:jc w:val="both"/>
        <w:rPr>
          <w:b/>
          <w:sz w:val="24"/>
          <w:szCs w:val="24"/>
        </w:rPr>
      </w:pPr>
    </w:p>
    <w:p w14:paraId="2A86A56B" w14:textId="77777777" w:rsidR="00C358EA" w:rsidRDefault="00C358EA" w:rsidP="0060093A">
      <w:pPr>
        <w:widowControl w:val="0"/>
        <w:spacing w:line="560" w:lineRule="exact"/>
        <w:jc w:val="both"/>
        <w:rPr>
          <w:b/>
          <w:sz w:val="24"/>
          <w:szCs w:val="24"/>
        </w:rPr>
      </w:pPr>
    </w:p>
    <w:p w14:paraId="0A84BEF5" w14:textId="77777777" w:rsidR="000345EA" w:rsidRPr="00237E70" w:rsidRDefault="000345EA" w:rsidP="0060093A">
      <w:pPr>
        <w:widowControl w:val="0"/>
        <w:spacing w:line="560" w:lineRule="exact"/>
        <w:jc w:val="both"/>
        <w:rPr>
          <w:b/>
          <w:sz w:val="24"/>
          <w:szCs w:val="24"/>
        </w:rPr>
      </w:pPr>
      <w:r w:rsidRPr="000345EA">
        <w:rPr>
          <w:b/>
          <w:sz w:val="24"/>
          <w:szCs w:val="24"/>
        </w:rPr>
        <w:lastRenderedPageBreak/>
        <w:t>Debiti tributari</w:t>
      </w:r>
    </w:p>
    <w:p w14:paraId="219E829D" w14:textId="77777777" w:rsidR="000345EA" w:rsidRDefault="00CC7450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16905335">
          <v:shape id="_x0000_s1032" type="#_x0000_t75" style="position:absolute;left:0;text-align:left;margin-left:.45pt;margin-top:1.75pt;width:482.9pt;height:164.45pt;z-index:251664384;mso-position-horizontal-relative:text;mso-position-vertical-relative:text">
            <v:imagedata r:id="rId56" o:title=""/>
          </v:shape>
          <o:OLEObject Type="Embed" ProgID="Excel.Sheet.12" ShapeID="_x0000_s1032" DrawAspect="Content" ObjectID="_1647941641" r:id="rId57"/>
        </w:object>
      </w:r>
    </w:p>
    <w:p w14:paraId="5905910F" w14:textId="77777777" w:rsidR="000345EA" w:rsidRDefault="000345EA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459AC5FD" w14:textId="77777777" w:rsidR="000345EA" w:rsidRDefault="000345EA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5DAA5712" w14:textId="77777777" w:rsidR="000345EA" w:rsidRDefault="000345EA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6ADB3769" w14:textId="77777777" w:rsidR="000345EA" w:rsidRDefault="000345EA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76E9AA3B" w14:textId="77777777" w:rsidR="00DC53E5" w:rsidRDefault="00DC53E5" w:rsidP="0060093A">
      <w:pPr>
        <w:widowControl w:val="0"/>
        <w:spacing w:line="560" w:lineRule="exact"/>
        <w:jc w:val="both"/>
        <w:rPr>
          <w:b/>
          <w:sz w:val="24"/>
          <w:szCs w:val="24"/>
        </w:rPr>
      </w:pPr>
    </w:p>
    <w:p w14:paraId="7D3499A2" w14:textId="77777777" w:rsidR="000345EA" w:rsidRPr="002A7362" w:rsidRDefault="00CC7450" w:rsidP="007F66A5">
      <w:pPr>
        <w:widowControl w:val="0"/>
        <w:spacing w:before="120" w:line="560" w:lineRule="exact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39D4CBA8">
          <v:shape id="_x0000_s1033" type="#_x0000_t75" style="position:absolute;left:0;text-align:left;margin-left:.45pt;margin-top:33.3pt;width:482.9pt;height:130.45pt;z-index:251665408;mso-position-horizontal-relative:text;mso-position-vertical-relative:text">
            <v:imagedata r:id="rId58" o:title=""/>
          </v:shape>
          <o:OLEObject Type="Embed" ProgID="Excel.Sheet.12" ShapeID="_x0000_s1033" DrawAspect="Content" ObjectID="_1647941642" r:id="rId59"/>
        </w:object>
      </w:r>
      <w:r w:rsidR="002A7362" w:rsidRPr="002A7362">
        <w:rPr>
          <w:b/>
          <w:sz w:val="24"/>
          <w:szCs w:val="24"/>
        </w:rPr>
        <w:t>Debiti verso istituti previdenziali</w:t>
      </w:r>
    </w:p>
    <w:p w14:paraId="65F6D3F6" w14:textId="77777777" w:rsidR="000345EA" w:rsidRDefault="000345EA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492E64CD" w14:textId="77777777" w:rsidR="00DC4CB4" w:rsidRDefault="00DC4CB4" w:rsidP="00154436">
      <w:pPr>
        <w:widowControl w:val="0"/>
        <w:spacing w:before="480" w:after="480" w:line="560" w:lineRule="exact"/>
        <w:jc w:val="both"/>
        <w:rPr>
          <w:b/>
          <w:sz w:val="24"/>
          <w:szCs w:val="24"/>
        </w:rPr>
      </w:pPr>
    </w:p>
    <w:p w14:paraId="13DDDD8C" w14:textId="77777777" w:rsidR="002A7362" w:rsidRPr="00C613E2" w:rsidRDefault="00CC7450" w:rsidP="00C358EA">
      <w:pPr>
        <w:widowControl w:val="0"/>
        <w:spacing w:before="960" w:after="480" w:line="560" w:lineRule="exact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3395B6BC">
          <v:shape id="_x0000_s1034" type="#_x0000_t75" style="position:absolute;left:0;text-align:left;margin-left:4.2pt;margin-top:54.05pt;width:479.15pt;height:305.85pt;z-index:251666432;mso-position-horizontal-relative:text;mso-position-vertical-relative:text">
            <v:imagedata r:id="rId60" o:title=""/>
          </v:shape>
          <o:OLEObject Type="Embed" ProgID="Excel.Sheet.12" ShapeID="_x0000_s1034" DrawAspect="Content" ObjectID="_1647941643" r:id="rId61"/>
        </w:object>
      </w:r>
      <w:r w:rsidR="002A7362" w:rsidRPr="002A7362">
        <w:rPr>
          <w:b/>
          <w:sz w:val="24"/>
          <w:szCs w:val="24"/>
        </w:rPr>
        <w:t>Altri debiti</w:t>
      </w:r>
    </w:p>
    <w:p w14:paraId="41890BDE" w14:textId="77777777" w:rsidR="002A7362" w:rsidRDefault="002A7362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41990C7B" w14:textId="77777777" w:rsidR="002A7362" w:rsidRDefault="002A7362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27809371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0AA517D7" w14:textId="77777777" w:rsidR="0036110F" w:rsidRDefault="0036110F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7A905903" w14:textId="77777777" w:rsidR="0036110F" w:rsidRDefault="0036110F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tbl>
      <w:tblPr>
        <w:tblW w:w="9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575"/>
        <w:gridCol w:w="70"/>
      </w:tblGrid>
      <w:tr w:rsidR="0060093A" w14:paraId="46471664" w14:textId="77777777" w:rsidTr="00623690">
        <w:trPr>
          <w:gridBefore w:val="1"/>
          <w:wBefore w:w="70" w:type="dxa"/>
        </w:trPr>
        <w:tc>
          <w:tcPr>
            <w:tcW w:w="9645" w:type="dxa"/>
            <w:gridSpan w:val="2"/>
            <w:shd w:val="clear" w:color="auto" w:fill="FFFFFF"/>
          </w:tcPr>
          <w:p w14:paraId="0EB3B3FD" w14:textId="77777777" w:rsidR="00F60A47" w:rsidRDefault="00F60A47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  <w:lang w:val="en-US"/>
              </w:rPr>
            </w:pPr>
            <w:bookmarkStart w:id="59" w:name="CAP14"/>
            <w:bookmarkEnd w:id="57"/>
          </w:p>
          <w:p w14:paraId="1F0CB9F8" w14:textId="77777777" w:rsidR="00623690" w:rsidRDefault="00623690" w:rsidP="00623690">
            <w:pPr>
              <w:widowControl w:val="0"/>
              <w:spacing w:before="480" w:after="240" w:line="560" w:lineRule="exact"/>
            </w:pPr>
          </w:p>
        </w:tc>
      </w:tr>
      <w:bookmarkEnd w:id="59"/>
      <w:tr w:rsidR="0060093A" w14:paraId="294D03EF" w14:textId="77777777" w:rsidTr="00623690">
        <w:trPr>
          <w:gridAfter w:val="1"/>
          <w:wAfter w:w="70" w:type="dxa"/>
        </w:trPr>
        <w:tc>
          <w:tcPr>
            <w:tcW w:w="9645" w:type="dxa"/>
            <w:gridSpan w:val="2"/>
            <w:shd w:val="clear" w:color="auto" w:fill="FFFFFF"/>
            <w:hideMark/>
          </w:tcPr>
          <w:p w14:paraId="3032D61E" w14:textId="77777777" w:rsidR="0060093A" w:rsidRDefault="0060093A" w:rsidP="00623690">
            <w:pPr>
              <w:widowControl w:val="0"/>
              <w:spacing w:line="560" w:lineRule="exact"/>
              <w:rPr>
                <w:sz w:val="24"/>
                <w:szCs w:val="24"/>
                <w:lang w:val="en-US"/>
              </w:rPr>
            </w:pPr>
          </w:p>
        </w:tc>
      </w:tr>
      <w:tr w:rsidR="0060093A" w14:paraId="15AC69F0" w14:textId="77777777" w:rsidTr="00623690">
        <w:trPr>
          <w:gridAfter w:val="1"/>
          <w:wAfter w:w="70" w:type="dxa"/>
        </w:trPr>
        <w:tc>
          <w:tcPr>
            <w:tcW w:w="9645" w:type="dxa"/>
            <w:gridSpan w:val="2"/>
            <w:shd w:val="clear" w:color="auto" w:fill="FFFFFF"/>
          </w:tcPr>
          <w:p w14:paraId="0A9CA2CC" w14:textId="77777777" w:rsidR="00B446D1" w:rsidRDefault="00B446D1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  <w:lang w:val="en-US"/>
              </w:rPr>
            </w:pPr>
            <w:bookmarkStart w:id="60" w:name="CAP15"/>
          </w:p>
          <w:p w14:paraId="361E1DB6" w14:textId="77777777" w:rsidR="00623690" w:rsidRDefault="00623690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CONTO ECONOMICO</w:t>
            </w:r>
          </w:p>
          <w:p w14:paraId="3C66B266" w14:textId="77777777" w:rsidR="0060093A" w:rsidRDefault="0060093A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A) Valore della produzione</w:t>
            </w:r>
          </w:p>
          <w:p w14:paraId="4AD6C061" w14:textId="77777777" w:rsidR="0060093A" w:rsidRDefault="0060093A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  <w:lang w:val="en-US"/>
              </w:rPr>
            </w:pPr>
          </w:p>
          <w:bookmarkStart w:id="61" w:name="_MON_1524037091"/>
          <w:bookmarkEnd w:id="61"/>
          <w:p w14:paraId="2B9F3476" w14:textId="77777777" w:rsidR="0060093A" w:rsidRDefault="00721078">
            <w:pPr>
              <w:spacing w:line="276" w:lineRule="auto"/>
              <w:jc w:val="center"/>
            </w:pPr>
            <w:r>
              <w:object w:dxaOrig="6186" w:dyaOrig="1091" w14:anchorId="119027CF">
                <v:shape id="_x0000_i1052" type="#_x0000_t75" style="width:309.75pt;height:54.75pt" o:ole="">
                  <v:imagedata r:id="rId62" o:title=""/>
                </v:shape>
                <o:OLEObject Type="Embed" ProgID="Excel.Sheet.8" ShapeID="_x0000_i1052" DrawAspect="Content" ObjectID="_1647941622" r:id="rId63"/>
              </w:object>
            </w:r>
          </w:p>
        </w:tc>
      </w:tr>
    </w:tbl>
    <w:p w14:paraId="1268D237" w14:textId="77777777" w:rsidR="001E6DDD" w:rsidRDefault="00140CD9" w:rsidP="00C613E2">
      <w:pPr>
        <w:widowControl w:val="0"/>
        <w:spacing w:after="120" w:line="56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I ricavi</w:t>
      </w:r>
      <w:r w:rsidR="0060093A">
        <w:rPr>
          <w:sz w:val="24"/>
          <w:szCs w:val="24"/>
        </w:rPr>
        <w:t xml:space="preserve"> posson</w:t>
      </w:r>
      <w:r w:rsidR="00C613E2">
        <w:rPr>
          <w:sz w:val="24"/>
          <w:szCs w:val="24"/>
        </w:rPr>
        <w:t>o essere dettagliati come segue:</w:t>
      </w:r>
    </w:p>
    <w:p w14:paraId="5A553A08" w14:textId="77777777" w:rsidR="001E6DDD" w:rsidRDefault="00CC7450" w:rsidP="0060093A">
      <w:pPr>
        <w:widowControl w:val="0"/>
        <w:spacing w:line="560" w:lineRule="exact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6253FE0C">
          <v:shape id="_x0000_s1071" type="#_x0000_t75" style="position:absolute;margin-left:-.45pt;margin-top:14.75pt;width:484.5pt;height:102.75pt;z-index:251672576;mso-position-horizontal-relative:text;mso-position-vertical-relative:text">
            <v:imagedata r:id="rId64" o:title=""/>
          </v:shape>
          <o:OLEObject Type="Embed" ProgID="Excel.Sheet.12" ShapeID="_x0000_s1071" DrawAspect="Content" ObjectID="_1647941644" r:id="rId65"/>
        </w:object>
      </w:r>
    </w:p>
    <w:p w14:paraId="12A02BA3" w14:textId="77777777" w:rsidR="001E6DDD" w:rsidRDefault="001E6DDD" w:rsidP="0060093A">
      <w:pPr>
        <w:widowControl w:val="0"/>
        <w:spacing w:line="560" w:lineRule="exact"/>
        <w:rPr>
          <w:sz w:val="24"/>
          <w:szCs w:val="24"/>
        </w:rPr>
      </w:pPr>
    </w:p>
    <w:p w14:paraId="25B6C0D1" w14:textId="77777777" w:rsidR="001E6DDD" w:rsidRDefault="001E6DDD" w:rsidP="0060093A">
      <w:pPr>
        <w:widowControl w:val="0"/>
        <w:spacing w:line="560" w:lineRule="exact"/>
        <w:rPr>
          <w:sz w:val="24"/>
          <w:szCs w:val="24"/>
        </w:rPr>
      </w:pPr>
    </w:p>
    <w:p w14:paraId="6F0FD908" w14:textId="77777777" w:rsidR="007B5599" w:rsidRDefault="007B5599" w:rsidP="00364EFA">
      <w:pPr>
        <w:widowControl w:val="0"/>
        <w:spacing w:before="240" w:line="560" w:lineRule="exact"/>
        <w:rPr>
          <w:sz w:val="24"/>
          <w:szCs w:val="24"/>
        </w:rPr>
      </w:pPr>
    </w:p>
    <w:p w14:paraId="4E05F035" w14:textId="77777777" w:rsidR="003D641D" w:rsidRDefault="002E6D6C" w:rsidP="00364EFA">
      <w:pPr>
        <w:widowControl w:val="0"/>
        <w:spacing w:before="240" w:line="560" w:lineRule="exact"/>
        <w:rPr>
          <w:sz w:val="24"/>
          <w:szCs w:val="24"/>
        </w:rPr>
      </w:pPr>
      <w:r>
        <w:rPr>
          <w:sz w:val="24"/>
          <w:szCs w:val="24"/>
        </w:rPr>
        <w:t>Tali importi risultano</w:t>
      </w:r>
      <w:r w:rsidR="00140CD9">
        <w:rPr>
          <w:sz w:val="24"/>
          <w:szCs w:val="24"/>
        </w:rPr>
        <w:t xml:space="preserve"> essere così suddivisi tra l’attività dell’Ordine e l’Organismo di conciliazione:</w:t>
      </w:r>
    </w:p>
    <w:p w14:paraId="54DCF519" w14:textId="77777777" w:rsidR="00140CD9" w:rsidRDefault="00CC7450" w:rsidP="00B01E46">
      <w:pPr>
        <w:widowControl w:val="0"/>
        <w:spacing w:line="560" w:lineRule="exact"/>
        <w:ind w:right="-1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4B4607FF">
          <v:shape id="_x0000_s1261" type="#_x0000_t75" style="position:absolute;margin-left:-.45pt;margin-top:2.75pt;width:484.5pt;height:245.55pt;z-index:251722752;mso-position-horizontal-relative:text;mso-position-vertical-relative:text">
            <v:imagedata r:id="rId66" o:title=""/>
          </v:shape>
          <o:OLEObject Type="Embed" ProgID="Excel.Sheet.12" ShapeID="_x0000_s1261" DrawAspect="Content" ObjectID="_1647941645" r:id="rId67"/>
        </w:object>
      </w:r>
    </w:p>
    <w:p w14:paraId="3BB3A3BD" w14:textId="77777777" w:rsidR="002E6D6C" w:rsidRDefault="002E6D6C" w:rsidP="0060093A">
      <w:pPr>
        <w:widowControl w:val="0"/>
        <w:spacing w:line="560" w:lineRule="exact"/>
        <w:rPr>
          <w:sz w:val="24"/>
          <w:szCs w:val="24"/>
        </w:rPr>
      </w:pPr>
    </w:p>
    <w:p w14:paraId="759D5376" w14:textId="77777777" w:rsidR="002E6D6C" w:rsidRDefault="002E6D6C" w:rsidP="0060093A">
      <w:pPr>
        <w:widowControl w:val="0"/>
        <w:spacing w:line="560" w:lineRule="exact"/>
        <w:rPr>
          <w:sz w:val="24"/>
          <w:szCs w:val="24"/>
        </w:rPr>
      </w:pPr>
    </w:p>
    <w:p w14:paraId="2F97D2D9" w14:textId="77777777" w:rsidR="002E6D6C" w:rsidRDefault="002E6D6C" w:rsidP="0060093A">
      <w:pPr>
        <w:widowControl w:val="0"/>
        <w:spacing w:line="560" w:lineRule="exact"/>
        <w:rPr>
          <w:sz w:val="24"/>
          <w:szCs w:val="24"/>
        </w:rPr>
      </w:pPr>
    </w:p>
    <w:p w14:paraId="6E80A7C5" w14:textId="77777777" w:rsidR="002E6D6C" w:rsidRDefault="002E6D6C" w:rsidP="0060093A">
      <w:pPr>
        <w:widowControl w:val="0"/>
        <w:spacing w:line="560" w:lineRule="exact"/>
        <w:rPr>
          <w:sz w:val="24"/>
          <w:szCs w:val="24"/>
        </w:rPr>
      </w:pPr>
    </w:p>
    <w:p w14:paraId="58B121B5" w14:textId="77777777" w:rsidR="002E6D6C" w:rsidRDefault="002E6D6C" w:rsidP="0060093A">
      <w:pPr>
        <w:widowControl w:val="0"/>
        <w:spacing w:line="560" w:lineRule="exact"/>
        <w:rPr>
          <w:sz w:val="24"/>
          <w:szCs w:val="24"/>
        </w:rPr>
      </w:pPr>
    </w:p>
    <w:p w14:paraId="1E670163" w14:textId="77777777" w:rsidR="002E6D6C" w:rsidRDefault="002E6D6C" w:rsidP="0060093A">
      <w:pPr>
        <w:widowControl w:val="0"/>
        <w:spacing w:line="560" w:lineRule="exact"/>
        <w:rPr>
          <w:sz w:val="24"/>
          <w:szCs w:val="24"/>
        </w:rPr>
      </w:pPr>
    </w:p>
    <w:p w14:paraId="70ACE444" w14:textId="77777777" w:rsidR="002E6D6C" w:rsidRDefault="002E6D6C" w:rsidP="0060093A">
      <w:pPr>
        <w:widowControl w:val="0"/>
        <w:spacing w:line="560" w:lineRule="exact"/>
        <w:rPr>
          <w:sz w:val="24"/>
          <w:szCs w:val="24"/>
        </w:rPr>
      </w:pPr>
    </w:p>
    <w:p w14:paraId="33BDF279" w14:textId="77777777" w:rsidR="004C51A5" w:rsidRDefault="004C51A5" w:rsidP="007D232F">
      <w:pPr>
        <w:widowControl w:val="0"/>
        <w:spacing w:line="560" w:lineRule="exact"/>
        <w:jc w:val="both"/>
        <w:rPr>
          <w:sz w:val="24"/>
          <w:szCs w:val="24"/>
        </w:rPr>
      </w:pPr>
    </w:p>
    <w:p w14:paraId="190BE9D8" w14:textId="77777777" w:rsidR="00F2011F" w:rsidRDefault="00F2011F" w:rsidP="00BB17B0">
      <w:pPr>
        <w:widowControl w:val="0"/>
        <w:spacing w:line="560" w:lineRule="exact"/>
        <w:jc w:val="both"/>
        <w:rPr>
          <w:sz w:val="24"/>
          <w:szCs w:val="24"/>
        </w:rPr>
      </w:pPr>
      <w:r w:rsidRPr="00AA2CD7">
        <w:rPr>
          <w:b/>
          <w:sz w:val="24"/>
          <w:szCs w:val="24"/>
        </w:rPr>
        <w:t>I ricavi dalle vendite e dalle prestazioni</w:t>
      </w:r>
      <w:r>
        <w:rPr>
          <w:sz w:val="24"/>
          <w:szCs w:val="24"/>
        </w:rPr>
        <w:t xml:space="preserve"> </w:t>
      </w:r>
      <w:r w:rsidR="00364EFA">
        <w:rPr>
          <w:sz w:val="24"/>
          <w:szCs w:val="24"/>
        </w:rPr>
        <w:t>relativi all’attività dell’</w:t>
      </w:r>
      <w:r w:rsidR="00364EFA" w:rsidRPr="00AA2CD7">
        <w:rPr>
          <w:b/>
          <w:sz w:val="24"/>
          <w:szCs w:val="24"/>
        </w:rPr>
        <w:t>Ordine</w:t>
      </w:r>
      <w:r w:rsidR="00364E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hanno subito un </w:t>
      </w:r>
      <w:r w:rsidR="00BB17B0">
        <w:rPr>
          <w:sz w:val="24"/>
          <w:szCs w:val="24"/>
        </w:rPr>
        <w:t>in</w:t>
      </w:r>
      <w:r w:rsidR="007D232F">
        <w:rPr>
          <w:sz w:val="24"/>
          <w:szCs w:val="24"/>
        </w:rPr>
        <w:t xml:space="preserve">cremento di euro </w:t>
      </w:r>
      <w:r w:rsidR="00364EFA">
        <w:rPr>
          <w:sz w:val="24"/>
          <w:szCs w:val="24"/>
        </w:rPr>
        <w:t>1.</w:t>
      </w:r>
      <w:r w:rsidR="00BB17B0">
        <w:rPr>
          <w:sz w:val="24"/>
          <w:szCs w:val="24"/>
        </w:rPr>
        <w:t>831</w:t>
      </w:r>
      <w:r w:rsidR="007D232F">
        <w:rPr>
          <w:sz w:val="24"/>
          <w:szCs w:val="24"/>
        </w:rPr>
        <w:t xml:space="preserve"> passando da euro </w:t>
      </w:r>
      <w:r w:rsidR="00BB17B0">
        <w:rPr>
          <w:sz w:val="24"/>
          <w:szCs w:val="24"/>
        </w:rPr>
        <w:t>487.517</w:t>
      </w:r>
      <w:r w:rsidR="007D232F">
        <w:rPr>
          <w:sz w:val="24"/>
          <w:szCs w:val="24"/>
        </w:rPr>
        <w:t xml:space="preserve"> (31/12/201</w:t>
      </w:r>
      <w:r w:rsidR="00BB17B0">
        <w:rPr>
          <w:sz w:val="24"/>
          <w:szCs w:val="24"/>
        </w:rPr>
        <w:t>5</w:t>
      </w:r>
      <w:r w:rsidR="007D232F">
        <w:rPr>
          <w:sz w:val="24"/>
          <w:szCs w:val="24"/>
        </w:rPr>
        <w:t xml:space="preserve">) ad euro </w:t>
      </w:r>
      <w:r w:rsidR="00BB17B0">
        <w:rPr>
          <w:sz w:val="24"/>
          <w:szCs w:val="24"/>
        </w:rPr>
        <w:t>489.348</w:t>
      </w:r>
      <w:r>
        <w:rPr>
          <w:sz w:val="24"/>
          <w:szCs w:val="24"/>
        </w:rPr>
        <w:t xml:space="preserve"> (31/12/201</w:t>
      </w:r>
      <w:r w:rsidR="00BB17B0">
        <w:rPr>
          <w:sz w:val="24"/>
          <w:szCs w:val="24"/>
        </w:rPr>
        <w:t>6) e sono così composti:</w:t>
      </w:r>
    </w:p>
    <w:p w14:paraId="7916CDCB" w14:textId="77777777" w:rsidR="00F2011F" w:rsidRDefault="00CC7450" w:rsidP="0060093A">
      <w:pPr>
        <w:widowControl w:val="0"/>
        <w:spacing w:line="560" w:lineRule="exac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object w:dxaOrig="1440" w:dyaOrig="1440" w14:anchorId="58ADA238">
          <v:shape id="_x0000_s1136" type="#_x0000_t75" style="position:absolute;margin-left:-3.5pt;margin-top:-3.65pt;width:485.6pt;height:166.95pt;z-index:251688960;mso-position-horizontal-relative:text;mso-position-vertical-relative:text">
            <v:imagedata r:id="rId68" o:title=""/>
          </v:shape>
          <o:OLEObject Type="Embed" ProgID="Excel.Sheet.12" ShapeID="_x0000_s1136" DrawAspect="Content" ObjectID="_1647941646" r:id="rId69"/>
        </w:object>
      </w:r>
    </w:p>
    <w:p w14:paraId="7AE1EC23" w14:textId="77777777" w:rsidR="00F2011F" w:rsidRDefault="00F2011F" w:rsidP="0060093A">
      <w:pPr>
        <w:widowControl w:val="0"/>
        <w:spacing w:line="560" w:lineRule="exact"/>
        <w:rPr>
          <w:sz w:val="24"/>
          <w:szCs w:val="24"/>
        </w:rPr>
      </w:pPr>
    </w:p>
    <w:p w14:paraId="482D039C" w14:textId="77777777" w:rsidR="00F2011F" w:rsidRDefault="00F2011F" w:rsidP="0060093A">
      <w:pPr>
        <w:widowControl w:val="0"/>
        <w:spacing w:line="560" w:lineRule="exact"/>
        <w:rPr>
          <w:sz w:val="24"/>
          <w:szCs w:val="24"/>
        </w:rPr>
      </w:pPr>
    </w:p>
    <w:p w14:paraId="01F04C1F" w14:textId="77777777" w:rsidR="00F2011F" w:rsidRDefault="00F2011F" w:rsidP="0060093A">
      <w:pPr>
        <w:widowControl w:val="0"/>
        <w:spacing w:line="560" w:lineRule="exact"/>
        <w:rPr>
          <w:sz w:val="24"/>
          <w:szCs w:val="24"/>
        </w:rPr>
      </w:pPr>
    </w:p>
    <w:p w14:paraId="7AA4E992" w14:textId="77777777" w:rsidR="00F2011F" w:rsidRDefault="00F2011F" w:rsidP="0060093A">
      <w:pPr>
        <w:widowControl w:val="0"/>
        <w:spacing w:line="560" w:lineRule="exact"/>
        <w:rPr>
          <w:sz w:val="24"/>
          <w:szCs w:val="24"/>
        </w:rPr>
      </w:pPr>
    </w:p>
    <w:p w14:paraId="23A17B9B" w14:textId="77777777" w:rsidR="00F2011F" w:rsidRDefault="00F2011F" w:rsidP="00CD2537">
      <w:pPr>
        <w:widowControl w:val="0"/>
        <w:spacing w:before="240" w:line="560" w:lineRule="exact"/>
        <w:rPr>
          <w:sz w:val="24"/>
          <w:szCs w:val="24"/>
        </w:rPr>
      </w:pPr>
    </w:p>
    <w:p w14:paraId="050FB391" w14:textId="77777777" w:rsidR="00364EFA" w:rsidRDefault="00364EFA" w:rsidP="007D232F">
      <w:pPr>
        <w:widowControl w:val="0"/>
        <w:spacing w:line="560" w:lineRule="exact"/>
        <w:jc w:val="both"/>
        <w:rPr>
          <w:sz w:val="24"/>
          <w:szCs w:val="24"/>
        </w:rPr>
      </w:pPr>
      <w:r w:rsidRPr="00AA2CD7">
        <w:rPr>
          <w:b/>
          <w:sz w:val="24"/>
          <w:szCs w:val="24"/>
        </w:rPr>
        <w:t>I ricavi dalle vendite e dalle prestazioni</w:t>
      </w:r>
      <w:r>
        <w:rPr>
          <w:sz w:val="24"/>
          <w:szCs w:val="24"/>
        </w:rPr>
        <w:t xml:space="preserve"> relativi all’attività dell’</w:t>
      </w:r>
      <w:r w:rsidRPr="00AA2CD7">
        <w:rPr>
          <w:b/>
          <w:sz w:val="24"/>
          <w:szCs w:val="24"/>
        </w:rPr>
        <w:t>Organismo di Conciliazione</w:t>
      </w:r>
      <w:r w:rsidR="007D232F" w:rsidRPr="00AA2CD7">
        <w:rPr>
          <w:b/>
          <w:sz w:val="24"/>
          <w:szCs w:val="24"/>
        </w:rPr>
        <w:t xml:space="preserve"> </w:t>
      </w:r>
      <w:r w:rsidR="007D232F">
        <w:rPr>
          <w:sz w:val="24"/>
          <w:szCs w:val="24"/>
        </w:rPr>
        <w:t xml:space="preserve">hanno subito un incremento di euro </w:t>
      </w:r>
      <w:r w:rsidR="00BB17B0">
        <w:rPr>
          <w:sz w:val="24"/>
          <w:szCs w:val="24"/>
        </w:rPr>
        <w:t>38.889</w:t>
      </w:r>
      <w:r>
        <w:rPr>
          <w:sz w:val="24"/>
          <w:szCs w:val="24"/>
        </w:rPr>
        <w:t xml:space="preserve"> passando da </w:t>
      </w:r>
      <w:r w:rsidR="007D232F">
        <w:rPr>
          <w:sz w:val="24"/>
          <w:szCs w:val="24"/>
        </w:rPr>
        <w:t xml:space="preserve">euro </w:t>
      </w:r>
      <w:r w:rsidR="00BB17B0">
        <w:rPr>
          <w:sz w:val="24"/>
          <w:szCs w:val="24"/>
        </w:rPr>
        <w:t>320.648</w:t>
      </w:r>
      <w:r w:rsidR="007D232F">
        <w:rPr>
          <w:sz w:val="24"/>
          <w:szCs w:val="24"/>
        </w:rPr>
        <w:t xml:space="preserve"> (31/12/201</w:t>
      </w:r>
      <w:r w:rsidR="00BB17B0">
        <w:rPr>
          <w:sz w:val="24"/>
          <w:szCs w:val="24"/>
        </w:rPr>
        <w:t>5</w:t>
      </w:r>
      <w:r w:rsidR="007D232F">
        <w:rPr>
          <w:sz w:val="24"/>
          <w:szCs w:val="24"/>
        </w:rPr>
        <w:t>) a</w:t>
      </w:r>
      <w:r w:rsidR="003065FC">
        <w:rPr>
          <w:sz w:val="24"/>
          <w:szCs w:val="24"/>
        </w:rPr>
        <w:t>d</w:t>
      </w:r>
      <w:r w:rsidR="007D232F">
        <w:rPr>
          <w:sz w:val="24"/>
          <w:szCs w:val="24"/>
        </w:rPr>
        <w:t xml:space="preserve"> euro </w:t>
      </w:r>
      <w:r w:rsidR="00BB17B0">
        <w:rPr>
          <w:sz w:val="24"/>
          <w:szCs w:val="24"/>
        </w:rPr>
        <w:t>359.537</w:t>
      </w:r>
      <w:r>
        <w:rPr>
          <w:sz w:val="24"/>
          <w:szCs w:val="24"/>
        </w:rPr>
        <w:t xml:space="preserve"> (31/12/201</w:t>
      </w:r>
      <w:r w:rsidR="00BB17B0">
        <w:rPr>
          <w:sz w:val="24"/>
          <w:szCs w:val="24"/>
        </w:rPr>
        <w:t>6</w:t>
      </w:r>
      <w:r>
        <w:rPr>
          <w:sz w:val="24"/>
          <w:szCs w:val="24"/>
        </w:rPr>
        <w:t>) e sono così composti:</w:t>
      </w:r>
    </w:p>
    <w:p w14:paraId="46687560" w14:textId="77777777" w:rsidR="00364EFA" w:rsidRDefault="00CC7450" w:rsidP="0060093A">
      <w:pPr>
        <w:widowControl w:val="0"/>
        <w:spacing w:line="560" w:lineRule="exact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18351D5B">
          <v:shape id="_x0000_s1262" type="#_x0000_t75" style="position:absolute;margin-left:-3.5pt;margin-top:5.6pt;width:485.6pt;height:62.8pt;z-index:251723776;mso-position-horizontal-relative:text;mso-position-vertical-relative:text">
            <v:imagedata r:id="rId70" o:title=""/>
          </v:shape>
          <o:OLEObject Type="Embed" ProgID="Excel.Sheet.12" ShapeID="_x0000_s1262" DrawAspect="Content" ObjectID="_1647941647" r:id="rId71"/>
        </w:object>
      </w:r>
    </w:p>
    <w:p w14:paraId="306BCA74" w14:textId="77777777" w:rsidR="00BB17B0" w:rsidRDefault="00BB17B0" w:rsidP="007D232F">
      <w:pPr>
        <w:widowControl w:val="0"/>
        <w:spacing w:line="560" w:lineRule="exact"/>
        <w:jc w:val="both"/>
        <w:rPr>
          <w:sz w:val="24"/>
          <w:szCs w:val="24"/>
        </w:rPr>
      </w:pPr>
      <w:r w:rsidRPr="00BB17B0">
        <w:rPr>
          <w:sz w:val="24"/>
          <w:szCs w:val="24"/>
          <w:highlight w:val="yellow"/>
        </w:rPr>
        <w:t>La voce “Variazione rimanenze” …..</w:t>
      </w:r>
    </w:p>
    <w:p w14:paraId="3242912B" w14:textId="77777777" w:rsidR="007B5599" w:rsidRDefault="007B5599" w:rsidP="007D232F">
      <w:pPr>
        <w:widowControl w:val="0"/>
        <w:spacing w:line="560" w:lineRule="exact"/>
        <w:jc w:val="both"/>
        <w:rPr>
          <w:sz w:val="24"/>
          <w:szCs w:val="24"/>
        </w:rPr>
      </w:pPr>
    </w:p>
    <w:p w14:paraId="3EC7EDF8" w14:textId="77777777" w:rsidR="001E6DDD" w:rsidRDefault="00627973" w:rsidP="007D232F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voce </w:t>
      </w:r>
      <w:r w:rsidR="00202845">
        <w:rPr>
          <w:sz w:val="24"/>
          <w:szCs w:val="24"/>
        </w:rPr>
        <w:t>“</w:t>
      </w:r>
      <w:r w:rsidR="00202845" w:rsidRPr="00AA2CD7">
        <w:rPr>
          <w:b/>
          <w:sz w:val="24"/>
          <w:szCs w:val="24"/>
        </w:rPr>
        <w:t>Altri ricavi e proventi</w:t>
      </w:r>
      <w:r w:rsidR="00202845">
        <w:rPr>
          <w:sz w:val="24"/>
          <w:szCs w:val="24"/>
        </w:rPr>
        <w:t xml:space="preserve">” </w:t>
      </w:r>
      <w:r>
        <w:rPr>
          <w:sz w:val="24"/>
          <w:szCs w:val="24"/>
        </w:rPr>
        <w:t>relativa all’</w:t>
      </w:r>
      <w:r w:rsidRPr="00AA2CD7">
        <w:rPr>
          <w:b/>
          <w:sz w:val="24"/>
          <w:szCs w:val="24"/>
        </w:rPr>
        <w:t>Ordine</w:t>
      </w:r>
      <w:r>
        <w:rPr>
          <w:sz w:val="24"/>
          <w:szCs w:val="24"/>
        </w:rPr>
        <w:t xml:space="preserve"> comprende</w:t>
      </w:r>
      <w:r w:rsidR="00202845">
        <w:rPr>
          <w:sz w:val="24"/>
          <w:szCs w:val="24"/>
        </w:rPr>
        <w:t xml:space="preserve"> componenti positivi diversi dai ricavi </w:t>
      </w:r>
      <w:r w:rsidR="00072A58">
        <w:rPr>
          <w:sz w:val="24"/>
          <w:szCs w:val="24"/>
        </w:rPr>
        <w:t>tipici</w:t>
      </w:r>
      <w:r w:rsidR="009E25C2">
        <w:rPr>
          <w:sz w:val="24"/>
          <w:szCs w:val="24"/>
        </w:rPr>
        <w:t xml:space="preserve"> </w:t>
      </w:r>
      <w:r w:rsidR="0058325E">
        <w:rPr>
          <w:sz w:val="24"/>
          <w:szCs w:val="24"/>
        </w:rPr>
        <w:t>ed ha subito nell’esercizi</w:t>
      </w:r>
      <w:r w:rsidR="007D232F">
        <w:rPr>
          <w:sz w:val="24"/>
          <w:szCs w:val="24"/>
        </w:rPr>
        <w:t xml:space="preserve">o in rassegna un </w:t>
      </w:r>
      <w:r>
        <w:rPr>
          <w:sz w:val="24"/>
          <w:szCs w:val="24"/>
        </w:rPr>
        <w:t>in</w:t>
      </w:r>
      <w:r w:rsidR="007D232F">
        <w:rPr>
          <w:sz w:val="24"/>
          <w:szCs w:val="24"/>
        </w:rPr>
        <w:t xml:space="preserve">cremento di euro </w:t>
      </w:r>
      <w:r>
        <w:rPr>
          <w:sz w:val="24"/>
          <w:szCs w:val="24"/>
        </w:rPr>
        <w:t>5.076</w:t>
      </w:r>
      <w:r w:rsidR="007D232F">
        <w:rPr>
          <w:sz w:val="24"/>
          <w:szCs w:val="24"/>
        </w:rPr>
        <w:t xml:space="preserve">, passando da euro </w:t>
      </w:r>
      <w:r>
        <w:rPr>
          <w:sz w:val="24"/>
          <w:szCs w:val="24"/>
        </w:rPr>
        <w:t>25.696</w:t>
      </w:r>
      <w:r w:rsidR="007D232F">
        <w:rPr>
          <w:sz w:val="24"/>
          <w:szCs w:val="24"/>
        </w:rPr>
        <w:t xml:space="preserve"> (31/12/201</w:t>
      </w:r>
      <w:r w:rsidR="00BB17B0">
        <w:rPr>
          <w:sz w:val="24"/>
          <w:szCs w:val="24"/>
        </w:rPr>
        <w:t>5</w:t>
      </w:r>
      <w:r w:rsidR="007D232F">
        <w:rPr>
          <w:sz w:val="24"/>
          <w:szCs w:val="24"/>
        </w:rPr>
        <w:t xml:space="preserve">) ad euro </w:t>
      </w:r>
      <w:r>
        <w:rPr>
          <w:sz w:val="24"/>
          <w:szCs w:val="24"/>
        </w:rPr>
        <w:t>30.772</w:t>
      </w:r>
      <w:r w:rsidR="0058325E">
        <w:rPr>
          <w:sz w:val="24"/>
          <w:szCs w:val="24"/>
        </w:rPr>
        <w:t xml:space="preserve"> (31/12/201</w:t>
      </w:r>
      <w:r w:rsidR="00BB17B0">
        <w:rPr>
          <w:sz w:val="24"/>
          <w:szCs w:val="24"/>
        </w:rPr>
        <w:t>6</w:t>
      </w:r>
      <w:r w:rsidR="0058325E">
        <w:rPr>
          <w:sz w:val="24"/>
          <w:szCs w:val="24"/>
        </w:rPr>
        <w:t>)</w:t>
      </w:r>
      <w:r w:rsidR="00202845">
        <w:rPr>
          <w:sz w:val="24"/>
          <w:szCs w:val="24"/>
        </w:rPr>
        <w:t>.</w:t>
      </w:r>
      <w:r w:rsidR="0058325E">
        <w:rPr>
          <w:sz w:val="24"/>
          <w:szCs w:val="24"/>
        </w:rPr>
        <w:t xml:space="preserve"> La sua composizione è la seguente:</w:t>
      </w:r>
    </w:p>
    <w:p w14:paraId="17012AA6" w14:textId="77777777" w:rsidR="00202845" w:rsidRDefault="00CC7450" w:rsidP="0060093A">
      <w:pPr>
        <w:widowControl w:val="0"/>
        <w:spacing w:line="560" w:lineRule="exact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48B3EBD3">
          <v:shape id="_x0000_s1153" type="#_x0000_t75" style="position:absolute;margin-left:-.3pt;margin-top:19.4pt;width:482.4pt;height:154.25pt;z-index:251689984;mso-position-horizontal-relative:text;mso-position-vertical-relative:text">
            <v:imagedata r:id="rId72" o:title=""/>
          </v:shape>
          <o:OLEObject Type="Embed" ProgID="Excel.Sheet.12" ShapeID="_x0000_s1153" DrawAspect="Content" ObjectID="_1647941648" r:id="rId73"/>
        </w:object>
      </w:r>
    </w:p>
    <w:p w14:paraId="22CDD6D5" w14:textId="77777777" w:rsidR="001E6DDD" w:rsidRDefault="001E6DDD" w:rsidP="0060093A">
      <w:pPr>
        <w:widowControl w:val="0"/>
        <w:spacing w:line="560" w:lineRule="exact"/>
        <w:rPr>
          <w:sz w:val="24"/>
          <w:szCs w:val="24"/>
        </w:rPr>
      </w:pPr>
    </w:p>
    <w:p w14:paraId="4DB76984" w14:textId="77777777" w:rsidR="001E6DDD" w:rsidRDefault="001E6DDD" w:rsidP="0060093A">
      <w:pPr>
        <w:widowControl w:val="0"/>
        <w:spacing w:line="560" w:lineRule="exact"/>
        <w:rPr>
          <w:sz w:val="24"/>
          <w:szCs w:val="24"/>
        </w:rPr>
      </w:pPr>
    </w:p>
    <w:p w14:paraId="1057D961" w14:textId="77777777" w:rsidR="001E6DDD" w:rsidRDefault="001E6DDD" w:rsidP="0060093A">
      <w:pPr>
        <w:widowControl w:val="0"/>
        <w:spacing w:line="560" w:lineRule="exact"/>
        <w:rPr>
          <w:sz w:val="24"/>
          <w:szCs w:val="24"/>
        </w:rPr>
      </w:pPr>
    </w:p>
    <w:p w14:paraId="153B0B59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  <w:bookmarkStart w:id="62" w:name="PAR44"/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60093A" w14:paraId="45927BF8" w14:textId="77777777" w:rsidTr="0060093A">
        <w:tc>
          <w:tcPr>
            <w:tcW w:w="9639" w:type="dxa"/>
            <w:shd w:val="clear" w:color="auto" w:fill="FFFFFF"/>
          </w:tcPr>
          <w:p w14:paraId="152F1626" w14:textId="77777777" w:rsidR="00AF4C16" w:rsidRDefault="00AF4C16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  <w:bookmarkStart w:id="63" w:name="CAP16"/>
            <w:bookmarkEnd w:id="60"/>
            <w:bookmarkEnd w:id="62"/>
          </w:p>
          <w:p w14:paraId="4A7167DA" w14:textId="77777777" w:rsidR="00627973" w:rsidRDefault="00627973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</w:p>
          <w:p w14:paraId="7BA9EAF0" w14:textId="77777777" w:rsidR="00627973" w:rsidRDefault="00627973" w:rsidP="00627973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voce “</w:t>
            </w:r>
            <w:r w:rsidRPr="00AA2CD7">
              <w:rPr>
                <w:b/>
                <w:sz w:val="24"/>
                <w:szCs w:val="24"/>
              </w:rPr>
              <w:t>Altri ricavi e proventi</w:t>
            </w:r>
            <w:r>
              <w:rPr>
                <w:sz w:val="24"/>
                <w:szCs w:val="24"/>
              </w:rPr>
              <w:t>” relativa all’attività dell’</w:t>
            </w:r>
            <w:r w:rsidRPr="00AA2CD7">
              <w:rPr>
                <w:b/>
                <w:sz w:val="24"/>
                <w:szCs w:val="24"/>
              </w:rPr>
              <w:t xml:space="preserve">Organismo di Conciliazione </w:t>
            </w:r>
            <w:r>
              <w:rPr>
                <w:sz w:val="24"/>
                <w:szCs w:val="24"/>
              </w:rPr>
              <w:t xml:space="preserve">comprende componenti positivi diversi dai ricavi tipici ed ha subito nell’esercizio in rassegna un decremento di </w:t>
            </w:r>
            <w:r>
              <w:rPr>
                <w:sz w:val="24"/>
                <w:szCs w:val="24"/>
              </w:rPr>
              <w:lastRenderedPageBreak/>
              <w:t>euro 11.983, passando da euro 25.159 (31/12/2015) ad euro 13.176 (31/12/2016). La sua composizione è la seguente:</w:t>
            </w:r>
          </w:p>
          <w:p w14:paraId="40A6E3BC" w14:textId="77777777" w:rsidR="00627973" w:rsidRDefault="00CC7450" w:rsidP="00627973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object w:dxaOrig="1440" w:dyaOrig="1440" w14:anchorId="396AC73C">
                <v:shape id="_x0000_s1309" type="#_x0000_t75" style="position:absolute;left:0;text-align:left;margin-left:-4.2pt;margin-top:3.15pt;width:487.35pt;height:77.95pt;z-index:251728896;mso-position-horizontal-relative:text;mso-position-vertical-relative:text">
                  <v:imagedata r:id="rId74" o:title=""/>
                </v:shape>
                <o:OLEObject Type="Embed" ProgID="Excel.Sheet.12" ShapeID="_x0000_s1309" DrawAspect="Content" ObjectID="_1647941649" r:id="rId75"/>
              </w:object>
            </w:r>
          </w:p>
          <w:p w14:paraId="5D7B8886" w14:textId="77777777" w:rsidR="00627973" w:rsidRDefault="00627973" w:rsidP="00627973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</w:p>
          <w:p w14:paraId="673165BA" w14:textId="77777777" w:rsidR="00627973" w:rsidRDefault="00627973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</w:p>
          <w:p w14:paraId="6D1883BC" w14:textId="77777777" w:rsidR="00670DC6" w:rsidRDefault="0060093A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B) Costi della produzione</w:t>
            </w:r>
          </w:p>
          <w:p w14:paraId="6082A41A" w14:textId="77777777" w:rsidR="00670DC6" w:rsidRDefault="00670DC6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</w:p>
          <w:bookmarkStart w:id="64" w:name="_MON_1524038802"/>
          <w:bookmarkEnd w:id="64"/>
          <w:p w14:paraId="0EDE6D5D" w14:textId="77777777" w:rsidR="0060093A" w:rsidRDefault="00CD2537">
            <w:pPr>
              <w:spacing w:line="276" w:lineRule="auto"/>
              <w:jc w:val="center"/>
            </w:pPr>
            <w:r>
              <w:object w:dxaOrig="6186" w:dyaOrig="1091" w14:anchorId="506A0A82">
                <v:shape id="_x0000_i1059" type="#_x0000_t75" style="width:309.75pt;height:54.75pt" o:ole="">
                  <v:imagedata r:id="rId76" o:title=""/>
                </v:shape>
                <o:OLEObject Type="Embed" ProgID="Excel.Sheet.8" ShapeID="_x0000_i1059" DrawAspect="Content" ObjectID="_1647941623" r:id="rId77"/>
              </w:object>
            </w:r>
          </w:p>
          <w:p w14:paraId="06163C31" w14:textId="77777777" w:rsidR="003065FC" w:rsidRPr="000C71A2" w:rsidRDefault="009E25C2" w:rsidP="000C71A2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costi della produzione</w:t>
            </w:r>
            <w:r w:rsidR="007D232F">
              <w:rPr>
                <w:sz w:val="24"/>
                <w:szCs w:val="24"/>
              </w:rPr>
              <w:t xml:space="preserve"> hanno sub</w:t>
            </w:r>
            <w:r w:rsidR="00F24C37">
              <w:rPr>
                <w:sz w:val="24"/>
                <w:szCs w:val="24"/>
              </w:rPr>
              <w:t xml:space="preserve">ito un incremento di euro </w:t>
            </w:r>
            <w:r w:rsidR="00D77865">
              <w:rPr>
                <w:sz w:val="24"/>
                <w:szCs w:val="24"/>
              </w:rPr>
              <w:t>26.196</w:t>
            </w:r>
            <w:r w:rsidR="007D232F">
              <w:rPr>
                <w:sz w:val="24"/>
                <w:szCs w:val="24"/>
              </w:rPr>
              <w:t xml:space="preserve"> passando da euro </w:t>
            </w:r>
            <w:r w:rsidR="007B5599">
              <w:rPr>
                <w:sz w:val="24"/>
                <w:szCs w:val="24"/>
              </w:rPr>
              <w:t>874.217 (31/12/2015</w:t>
            </w:r>
            <w:r w:rsidR="007D232F">
              <w:rPr>
                <w:sz w:val="24"/>
                <w:szCs w:val="24"/>
              </w:rPr>
              <w:t>) a</w:t>
            </w:r>
            <w:r w:rsidR="003065FC">
              <w:rPr>
                <w:sz w:val="24"/>
                <w:szCs w:val="24"/>
              </w:rPr>
              <w:t>d</w:t>
            </w:r>
            <w:r w:rsidR="007D232F">
              <w:rPr>
                <w:sz w:val="24"/>
                <w:szCs w:val="24"/>
              </w:rPr>
              <w:t xml:space="preserve"> euro </w:t>
            </w:r>
            <w:r w:rsidR="00D77865">
              <w:rPr>
                <w:sz w:val="24"/>
                <w:szCs w:val="24"/>
              </w:rPr>
              <w:t>900.413</w:t>
            </w:r>
            <w:r>
              <w:rPr>
                <w:sz w:val="24"/>
                <w:szCs w:val="24"/>
              </w:rPr>
              <w:t xml:space="preserve"> (31/12/201</w:t>
            </w:r>
            <w:r w:rsidR="007B559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) e sono così composti:</w:t>
            </w:r>
          </w:p>
          <w:p w14:paraId="1E0FC825" w14:textId="77777777" w:rsidR="002D7AC5" w:rsidRDefault="00CC7450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object w:dxaOrig="1440" w:dyaOrig="1440" w14:anchorId="0F220288">
                <v:shape id="_x0000_s1292" type="#_x0000_t75" style="position:absolute;margin-left:-.3pt;margin-top:13.25pt;width:482.85pt;height:134.2pt;z-index:251725824;mso-position-horizontal-relative:text;mso-position-vertical-relative:text">
                  <v:imagedata r:id="rId78" o:title=""/>
                </v:shape>
                <o:OLEObject Type="Embed" ProgID="Excel.Sheet.12" ShapeID="_x0000_s1292" DrawAspect="Content" ObjectID="_1647941650" r:id="rId79"/>
              </w:object>
            </w:r>
          </w:p>
          <w:p w14:paraId="5E7DEA96" w14:textId="77777777" w:rsidR="002D7AC5" w:rsidRDefault="002D7AC5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</w:p>
          <w:p w14:paraId="1F9D70B5" w14:textId="77777777" w:rsidR="002D7AC5" w:rsidRDefault="002D7AC5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</w:p>
          <w:p w14:paraId="75F99F06" w14:textId="77777777" w:rsidR="002D7AC5" w:rsidRDefault="002D7AC5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</w:p>
          <w:p w14:paraId="0456B021" w14:textId="77777777" w:rsidR="002D7AC5" w:rsidRDefault="002D7AC5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</w:p>
          <w:p w14:paraId="0CAF9AB6" w14:textId="77777777" w:rsidR="002D7AC5" w:rsidRPr="002D7AC5" w:rsidRDefault="002D7AC5" w:rsidP="00D77865">
            <w:pPr>
              <w:widowControl w:val="0"/>
              <w:spacing w:before="120" w:line="560" w:lineRule="exact"/>
              <w:rPr>
                <w:sz w:val="24"/>
                <w:szCs w:val="24"/>
              </w:rPr>
            </w:pPr>
            <w:r w:rsidRPr="002D7AC5">
              <w:rPr>
                <w:sz w:val="24"/>
                <w:szCs w:val="24"/>
              </w:rPr>
              <w:t>In seguito viene fornito il dettaglio per ciascuna categoria di costo.</w:t>
            </w:r>
          </w:p>
          <w:p w14:paraId="47CEFED9" w14:textId="77777777" w:rsidR="00072A58" w:rsidRPr="00072A58" w:rsidRDefault="00AF4C16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Costi</w:t>
            </w:r>
            <w:r w:rsidR="00072A58" w:rsidRPr="00072A58">
              <w:rPr>
                <w:b/>
                <w:sz w:val="24"/>
                <w:szCs w:val="24"/>
              </w:rPr>
              <w:t xml:space="preserve"> per servizi</w:t>
            </w:r>
          </w:p>
          <w:p w14:paraId="6B13B6A7" w14:textId="77777777" w:rsidR="009E25C2" w:rsidRDefault="00072A58" w:rsidP="007D232F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 w:rsidRPr="00644CD7">
              <w:rPr>
                <w:sz w:val="24"/>
                <w:szCs w:val="24"/>
              </w:rPr>
              <w:t>costi per servizi</w:t>
            </w:r>
            <w:r>
              <w:rPr>
                <w:sz w:val="24"/>
                <w:szCs w:val="24"/>
              </w:rPr>
              <w:t xml:space="preserve"> hanno subito un incremento nel corso</w:t>
            </w:r>
            <w:r w:rsidR="007D232F">
              <w:rPr>
                <w:sz w:val="24"/>
                <w:szCs w:val="24"/>
              </w:rPr>
              <w:t xml:space="preserve"> dell’esercizio in rassegna di euro </w:t>
            </w:r>
            <w:r w:rsidR="007B5599">
              <w:rPr>
                <w:sz w:val="24"/>
                <w:szCs w:val="24"/>
              </w:rPr>
              <w:t>32.490</w:t>
            </w:r>
            <w:r w:rsidR="007D232F">
              <w:rPr>
                <w:sz w:val="24"/>
                <w:szCs w:val="24"/>
              </w:rPr>
              <w:t xml:space="preserve">, passando da euro </w:t>
            </w:r>
            <w:r w:rsidR="007B5599">
              <w:rPr>
                <w:sz w:val="24"/>
                <w:szCs w:val="24"/>
              </w:rPr>
              <w:t>425.257 (31/12/2015</w:t>
            </w:r>
            <w:r w:rsidR="007D232F">
              <w:rPr>
                <w:sz w:val="24"/>
                <w:szCs w:val="24"/>
              </w:rPr>
              <w:t>) a</w:t>
            </w:r>
            <w:r w:rsidR="003065FC">
              <w:rPr>
                <w:sz w:val="24"/>
                <w:szCs w:val="24"/>
              </w:rPr>
              <w:t>d</w:t>
            </w:r>
            <w:r w:rsidR="007D232F">
              <w:rPr>
                <w:sz w:val="24"/>
                <w:szCs w:val="24"/>
              </w:rPr>
              <w:t xml:space="preserve"> euro </w:t>
            </w:r>
            <w:r w:rsidR="007B5599">
              <w:rPr>
                <w:sz w:val="24"/>
                <w:szCs w:val="24"/>
              </w:rPr>
              <w:t>457.747 (31/12/2016</w:t>
            </w:r>
            <w:r w:rsidR="00C13A18">
              <w:rPr>
                <w:sz w:val="24"/>
                <w:szCs w:val="24"/>
              </w:rPr>
              <w:t xml:space="preserve">), </w:t>
            </w:r>
            <w:r w:rsidR="009E25C2">
              <w:rPr>
                <w:sz w:val="24"/>
                <w:szCs w:val="24"/>
              </w:rPr>
              <w:t>e risultano così suddivisi tra l’attività dell’Ordine e quella della Conciliazione:</w:t>
            </w:r>
          </w:p>
          <w:p w14:paraId="6E530D1E" w14:textId="77777777" w:rsidR="009E25C2" w:rsidRDefault="00CC7450">
            <w:pPr>
              <w:widowControl w:val="0"/>
              <w:spacing w:line="560" w:lineRule="exact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object w:dxaOrig="1440" w:dyaOrig="1440" w14:anchorId="26C7E510">
                <v:shape id="_x0000_s1154" type="#_x0000_t75" style="position:absolute;margin-left:-4.2pt;margin-top:8.8pt;width:486.75pt;height:82.8pt;z-index:251691008;mso-position-horizontal-relative:text;mso-position-vertical-relative:text">
                  <v:imagedata r:id="rId80" o:title=""/>
                </v:shape>
                <o:OLEObject Type="Embed" ProgID="Excel.Sheet.12" ShapeID="_x0000_s1154" DrawAspect="Content" ObjectID="_1647941651" r:id="rId81"/>
              </w:object>
            </w:r>
          </w:p>
          <w:p w14:paraId="032B19D5" w14:textId="77777777" w:rsidR="009E25C2" w:rsidRDefault="009E25C2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278AC371" w14:textId="77777777" w:rsidR="009E25C2" w:rsidRDefault="009E25C2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11788F56" w14:textId="77777777" w:rsidR="009E25C2" w:rsidRDefault="00AF4C16" w:rsidP="003065FC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</w:t>
            </w:r>
            <w:r w:rsidR="007B40DD">
              <w:rPr>
                <w:sz w:val="24"/>
                <w:szCs w:val="24"/>
              </w:rPr>
              <w:t xml:space="preserve"> </w:t>
            </w:r>
            <w:r w:rsidR="00EF7E95" w:rsidRPr="00CE0263">
              <w:rPr>
                <w:b/>
                <w:sz w:val="24"/>
                <w:szCs w:val="24"/>
              </w:rPr>
              <w:t xml:space="preserve">costi </w:t>
            </w:r>
            <w:r w:rsidR="007B40DD" w:rsidRPr="00CE0263">
              <w:rPr>
                <w:b/>
                <w:sz w:val="24"/>
                <w:szCs w:val="24"/>
              </w:rPr>
              <w:t>per servizi</w:t>
            </w:r>
            <w:r w:rsidR="007B40DD">
              <w:rPr>
                <w:sz w:val="24"/>
                <w:szCs w:val="24"/>
              </w:rPr>
              <w:t xml:space="preserve"> relativi all’</w:t>
            </w:r>
            <w:r w:rsidR="000B28E1">
              <w:rPr>
                <w:b/>
                <w:sz w:val="24"/>
                <w:szCs w:val="24"/>
              </w:rPr>
              <w:t xml:space="preserve">Ordine </w:t>
            </w:r>
            <w:r w:rsidR="003065FC">
              <w:rPr>
                <w:sz w:val="24"/>
                <w:szCs w:val="24"/>
              </w:rPr>
              <w:t xml:space="preserve">hanno subito un incremento di euro </w:t>
            </w:r>
            <w:r w:rsidR="007B5599">
              <w:rPr>
                <w:sz w:val="24"/>
                <w:szCs w:val="24"/>
              </w:rPr>
              <w:t>6.642</w:t>
            </w:r>
            <w:r w:rsidR="003065FC">
              <w:rPr>
                <w:sz w:val="24"/>
                <w:szCs w:val="24"/>
              </w:rPr>
              <w:t xml:space="preserve">, passando da euro </w:t>
            </w:r>
            <w:r w:rsidR="007B40DD">
              <w:rPr>
                <w:sz w:val="24"/>
                <w:szCs w:val="24"/>
              </w:rPr>
              <w:t>1</w:t>
            </w:r>
            <w:r w:rsidR="007B5599">
              <w:rPr>
                <w:sz w:val="24"/>
                <w:szCs w:val="24"/>
              </w:rPr>
              <w:t>80.889</w:t>
            </w:r>
            <w:r w:rsidR="007B40DD">
              <w:rPr>
                <w:sz w:val="24"/>
                <w:szCs w:val="24"/>
              </w:rPr>
              <w:t xml:space="preserve"> (31/12/201</w:t>
            </w:r>
            <w:r w:rsidR="007B5599">
              <w:rPr>
                <w:sz w:val="24"/>
                <w:szCs w:val="24"/>
              </w:rPr>
              <w:t>5</w:t>
            </w:r>
            <w:r w:rsidR="007B40DD">
              <w:rPr>
                <w:sz w:val="24"/>
                <w:szCs w:val="24"/>
              </w:rPr>
              <w:t>) a</w:t>
            </w:r>
            <w:r w:rsidR="003065FC">
              <w:rPr>
                <w:sz w:val="24"/>
                <w:szCs w:val="24"/>
              </w:rPr>
              <w:t xml:space="preserve">d euro </w:t>
            </w:r>
            <w:r w:rsidR="007B5599">
              <w:rPr>
                <w:sz w:val="24"/>
                <w:szCs w:val="24"/>
              </w:rPr>
              <w:t>187.531</w:t>
            </w:r>
            <w:r w:rsidR="007B40DD">
              <w:rPr>
                <w:sz w:val="24"/>
                <w:szCs w:val="24"/>
              </w:rPr>
              <w:t xml:space="preserve"> (31/12/201</w:t>
            </w:r>
            <w:r w:rsidR="007B5599">
              <w:rPr>
                <w:sz w:val="24"/>
                <w:szCs w:val="24"/>
              </w:rPr>
              <w:t>6</w:t>
            </w:r>
            <w:r w:rsidR="007B40DD">
              <w:rPr>
                <w:sz w:val="24"/>
                <w:szCs w:val="24"/>
              </w:rPr>
              <w:t xml:space="preserve">) e risultano così </w:t>
            </w:r>
            <w:r w:rsidR="00CD2AD3">
              <w:rPr>
                <w:sz w:val="24"/>
                <w:szCs w:val="24"/>
              </w:rPr>
              <w:t>composti</w:t>
            </w:r>
            <w:r w:rsidR="007B40DD">
              <w:rPr>
                <w:sz w:val="24"/>
                <w:szCs w:val="24"/>
              </w:rPr>
              <w:t>:</w:t>
            </w:r>
          </w:p>
          <w:p w14:paraId="591F9315" w14:textId="77777777" w:rsidR="007B40DD" w:rsidRDefault="00CC7450" w:rsidP="003065FC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object w:dxaOrig="1440" w:dyaOrig="1440" w14:anchorId="5DAB5F7E">
                <v:shape id="_x0000_s1074" type="#_x0000_t75" style="position:absolute;left:0;text-align:left;margin-left:-2.7pt;margin-top:18.55pt;width:487.5pt;height:389.8pt;z-index:251674624;mso-position-horizontal-relative:text;mso-position-vertical-relative:text">
                  <v:imagedata r:id="rId82" o:title=""/>
                </v:shape>
                <o:OLEObject Type="Embed" ProgID="Excel.Sheet.12" ShapeID="_x0000_s1074" DrawAspect="Content" ObjectID="_1647941652" r:id="rId83"/>
              </w:object>
            </w:r>
          </w:p>
          <w:p w14:paraId="2B5A795A" w14:textId="77777777" w:rsidR="00C13A18" w:rsidRDefault="00C13A18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48EE3AAD" w14:textId="77777777" w:rsidR="00C13A18" w:rsidRDefault="00C13A18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764DD589" w14:textId="77777777" w:rsidR="00C13A18" w:rsidRDefault="00C13A18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2305EF0B" w14:textId="77777777" w:rsidR="00C13A18" w:rsidRDefault="00C13A18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35B03FA8" w14:textId="77777777" w:rsidR="00C13A18" w:rsidRDefault="00C13A18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4586CE85" w14:textId="77777777" w:rsidR="00C13A18" w:rsidRDefault="00C13A18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5FADB0E3" w14:textId="77777777" w:rsidR="00C13A18" w:rsidRDefault="00C13A18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2567D5E0" w14:textId="77777777" w:rsidR="00C13A18" w:rsidRDefault="00C13A18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1B84AAF3" w14:textId="77777777" w:rsidR="00C13A18" w:rsidRDefault="00C13A18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4B9EE513" w14:textId="77777777" w:rsidR="00C13A18" w:rsidRDefault="00C13A18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29C6D79B" w14:textId="77777777" w:rsidR="0050032F" w:rsidRDefault="0050032F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4C4A16A5" w14:textId="77777777" w:rsidR="0050032F" w:rsidRDefault="0050032F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5153A0C4" w14:textId="77777777" w:rsidR="0050032F" w:rsidRDefault="0050032F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104B5D77" w14:textId="77777777" w:rsidR="00EE3558" w:rsidRDefault="00EE3558" w:rsidP="00AF2E88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364D650A" w14:textId="77777777" w:rsidR="00AF2E88" w:rsidRDefault="00AF2E88" w:rsidP="003065FC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 w:rsidRPr="00CE0263">
              <w:rPr>
                <w:b/>
                <w:sz w:val="24"/>
                <w:szCs w:val="24"/>
              </w:rPr>
              <w:t>costi per servizi</w:t>
            </w:r>
            <w:r>
              <w:rPr>
                <w:sz w:val="24"/>
                <w:szCs w:val="24"/>
              </w:rPr>
              <w:t xml:space="preserve"> relativi all’</w:t>
            </w:r>
            <w:r w:rsidRPr="00CE0263">
              <w:rPr>
                <w:b/>
                <w:sz w:val="24"/>
                <w:szCs w:val="24"/>
              </w:rPr>
              <w:t>Organismo di Conciliazione</w:t>
            </w:r>
            <w:r w:rsidR="003065FC" w:rsidRPr="00CE0263">
              <w:rPr>
                <w:b/>
                <w:sz w:val="24"/>
                <w:szCs w:val="24"/>
              </w:rPr>
              <w:t xml:space="preserve"> </w:t>
            </w:r>
            <w:r w:rsidR="003065FC">
              <w:rPr>
                <w:sz w:val="24"/>
                <w:szCs w:val="24"/>
              </w:rPr>
              <w:t xml:space="preserve">hanno subito un incremento di euro </w:t>
            </w:r>
            <w:r w:rsidR="00CE0263">
              <w:rPr>
                <w:sz w:val="24"/>
                <w:szCs w:val="24"/>
              </w:rPr>
              <w:t>25.848</w:t>
            </w:r>
            <w:r w:rsidR="003065FC">
              <w:rPr>
                <w:sz w:val="24"/>
                <w:szCs w:val="24"/>
              </w:rPr>
              <w:t xml:space="preserve">, passando da euro </w:t>
            </w:r>
            <w:r w:rsidR="00CE0263">
              <w:rPr>
                <w:sz w:val="24"/>
                <w:szCs w:val="24"/>
              </w:rPr>
              <w:t>244.368</w:t>
            </w:r>
            <w:r>
              <w:rPr>
                <w:sz w:val="24"/>
                <w:szCs w:val="24"/>
              </w:rPr>
              <w:t xml:space="preserve"> (31/12/201</w:t>
            </w:r>
            <w:r w:rsidR="00CE026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 a</w:t>
            </w:r>
            <w:r w:rsidR="003065FC">
              <w:rPr>
                <w:sz w:val="24"/>
                <w:szCs w:val="24"/>
              </w:rPr>
              <w:t xml:space="preserve">d euro </w:t>
            </w:r>
            <w:r w:rsidR="00CE0263">
              <w:rPr>
                <w:sz w:val="24"/>
                <w:szCs w:val="24"/>
              </w:rPr>
              <w:t>270.216</w:t>
            </w:r>
            <w:r>
              <w:rPr>
                <w:sz w:val="24"/>
                <w:szCs w:val="24"/>
              </w:rPr>
              <w:t xml:space="preserve"> (31/12/201</w:t>
            </w:r>
            <w:r w:rsidR="00CE026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) e risultano così </w:t>
            </w:r>
            <w:r w:rsidR="00CD2AD3">
              <w:rPr>
                <w:sz w:val="24"/>
                <w:szCs w:val="24"/>
              </w:rPr>
              <w:t>composti</w:t>
            </w:r>
            <w:r>
              <w:rPr>
                <w:sz w:val="24"/>
                <w:szCs w:val="24"/>
              </w:rPr>
              <w:t>:</w:t>
            </w:r>
          </w:p>
          <w:p w14:paraId="5229FD0F" w14:textId="77777777" w:rsidR="00CB1723" w:rsidRDefault="00CB1723" w:rsidP="003065FC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</w:p>
          <w:p w14:paraId="2FDE0CC8" w14:textId="77777777" w:rsidR="00CB1723" w:rsidRDefault="00CB1723" w:rsidP="003065FC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</w:p>
          <w:p w14:paraId="749D1072" w14:textId="77777777" w:rsidR="00CB1723" w:rsidRDefault="00CB1723" w:rsidP="003065FC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</w:p>
          <w:p w14:paraId="488CE3AB" w14:textId="77777777" w:rsidR="00AF2E88" w:rsidRDefault="00AF2E88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</w:p>
          <w:p w14:paraId="6006F382" w14:textId="77777777" w:rsidR="00AF2E88" w:rsidRDefault="00CC7450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lastRenderedPageBreak/>
              <w:object w:dxaOrig="1440" w:dyaOrig="1440" w14:anchorId="127B45F5">
                <v:shape id="_x0000_s1155" type="#_x0000_t75" style="position:absolute;margin-left:-4.3pt;margin-top:-14.75pt;width:487.7pt;height:292.7pt;z-index:251692032;mso-position-horizontal-relative:text;mso-position-vertical-relative:text">
                  <v:imagedata r:id="rId84" o:title=""/>
                </v:shape>
                <o:OLEObject Type="Embed" ProgID="Excel.Sheet.12" ShapeID="_x0000_s1155" DrawAspect="Content" ObjectID="_1647941653" r:id="rId85"/>
              </w:object>
            </w:r>
          </w:p>
          <w:p w14:paraId="05B89AA5" w14:textId="77777777" w:rsidR="00AF2E88" w:rsidRDefault="00AF2E88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</w:p>
          <w:p w14:paraId="16116C4F" w14:textId="77777777" w:rsidR="00AF2E88" w:rsidRDefault="00AF2E88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</w:p>
          <w:p w14:paraId="3574C74D" w14:textId="77777777" w:rsidR="00AF2E88" w:rsidRDefault="00AF2E88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</w:p>
          <w:p w14:paraId="5C0E9C14" w14:textId="77777777" w:rsidR="00AF2E88" w:rsidRDefault="00AF2E88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</w:p>
          <w:p w14:paraId="37869391" w14:textId="77777777" w:rsidR="00AF2E88" w:rsidRDefault="00AF2E88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</w:p>
          <w:p w14:paraId="40D7F585" w14:textId="77777777" w:rsidR="00F03017" w:rsidRDefault="00F03017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</w:p>
          <w:p w14:paraId="37F2D2F9" w14:textId="77777777" w:rsidR="00F03017" w:rsidRDefault="00F03017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</w:p>
          <w:p w14:paraId="79946442" w14:textId="77777777" w:rsidR="00EE3558" w:rsidRDefault="00EE3558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</w:p>
          <w:p w14:paraId="4CD734F5" w14:textId="77777777" w:rsidR="00763855" w:rsidRDefault="00763855" w:rsidP="00EF7E95">
            <w:pPr>
              <w:widowControl w:val="0"/>
              <w:spacing w:before="120" w:line="560" w:lineRule="exact"/>
              <w:rPr>
                <w:b/>
                <w:sz w:val="24"/>
                <w:szCs w:val="24"/>
              </w:rPr>
            </w:pPr>
          </w:p>
          <w:p w14:paraId="771773F1" w14:textId="77777777" w:rsidR="0050032F" w:rsidRPr="0050032F" w:rsidRDefault="0050032F" w:rsidP="00EF7E95">
            <w:pPr>
              <w:widowControl w:val="0"/>
              <w:spacing w:before="120" w:line="560" w:lineRule="exact"/>
              <w:rPr>
                <w:b/>
                <w:sz w:val="24"/>
                <w:szCs w:val="24"/>
              </w:rPr>
            </w:pPr>
            <w:r w:rsidRPr="0050032F">
              <w:rPr>
                <w:b/>
                <w:sz w:val="24"/>
                <w:szCs w:val="24"/>
              </w:rPr>
              <w:t>Costi per il godimento di beni di terzi</w:t>
            </w:r>
          </w:p>
          <w:p w14:paraId="59C7D5B1" w14:textId="77777777" w:rsidR="00F03017" w:rsidRDefault="00F03017" w:rsidP="003065FC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costi per il godimento di beni di terzi hanno subito un incremento nel corso</w:t>
            </w:r>
            <w:r w:rsidR="003065FC">
              <w:rPr>
                <w:sz w:val="24"/>
                <w:szCs w:val="24"/>
              </w:rPr>
              <w:t xml:space="preserve"> dell’esercizio in rassegna di euro </w:t>
            </w:r>
            <w:r w:rsidR="00CE0263">
              <w:rPr>
                <w:sz w:val="24"/>
                <w:szCs w:val="24"/>
              </w:rPr>
              <w:t>2.704</w:t>
            </w:r>
            <w:r w:rsidR="003065FC">
              <w:rPr>
                <w:sz w:val="24"/>
                <w:szCs w:val="24"/>
              </w:rPr>
              <w:t>, passando da euro</w:t>
            </w:r>
            <w:r w:rsidR="00CE0263">
              <w:rPr>
                <w:sz w:val="24"/>
                <w:szCs w:val="24"/>
              </w:rPr>
              <w:t xml:space="preserve"> 78.414</w:t>
            </w:r>
            <w:r w:rsidR="003065FC">
              <w:rPr>
                <w:sz w:val="24"/>
                <w:szCs w:val="24"/>
              </w:rPr>
              <w:t xml:space="preserve"> (31/12/201</w:t>
            </w:r>
            <w:r w:rsidR="00CE0263">
              <w:rPr>
                <w:sz w:val="24"/>
                <w:szCs w:val="24"/>
              </w:rPr>
              <w:t>5</w:t>
            </w:r>
            <w:r w:rsidR="003065FC">
              <w:rPr>
                <w:sz w:val="24"/>
                <w:szCs w:val="24"/>
              </w:rPr>
              <w:t xml:space="preserve">) ad euro </w:t>
            </w:r>
            <w:r w:rsidR="00CE0263">
              <w:rPr>
                <w:sz w:val="24"/>
                <w:szCs w:val="24"/>
              </w:rPr>
              <w:t>81.118</w:t>
            </w:r>
            <w:r>
              <w:rPr>
                <w:sz w:val="24"/>
                <w:szCs w:val="24"/>
              </w:rPr>
              <w:t xml:space="preserve"> (31/12/201</w:t>
            </w:r>
            <w:r w:rsidR="00CE026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), e risultano così suddivisi tra l’attività dell’Ordine e quella della Conciliazione:</w:t>
            </w:r>
          </w:p>
          <w:p w14:paraId="625DCBED" w14:textId="77777777" w:rsidR="00F03017" w:rsidRDefault="00CC7450">
            <w:pPr>
              <w:widowControl w:val="0"/>
              <w:spacing w:line="560" w:lineRule="exact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object w:dxaOrig="1440" w:dyaOrig="1440" w14:anchorId="1E379209">
                <v:shape id="_x0000_s1156" type="#_x0000_t75" style="position:absolute;margin-left:-1.8pt;margin-top:16.55pt;width:485.2pt;height:83.35pt;z-index:251693056;mso-position-horizontal-relative:text;mso-position-vertical-relative:text">
                  <v:imagedata r:id="rId86" o:title=""/>
                </v:shape>
                <o:OLEObject Type="Embed" ProgID="Excel.Sheet.12" ShapeID="_x0000_s1156" DrawAspect="Content" ObjectID="_1647941654" r:id="rId87"/>
              </w:object>
            </w:r>
          </w:p>
          <w:p w14:paraId="43654121" w14:textId="77777777" w:rsidR="00F03017" w:rsidRDefault="00F03017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1E805666" w14:textId="77777777" w:rsidR="00F03017" w:rsidRDefault="00F03017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3C7F3E81" w14:textId="77777777" w:rsidR="006F4AF7" w:rsidRDefault="006F4AF7" w:rsidP="000B28E1">
            <w:pPr>
              <w:widowControl w:val="0"/>
              <w:spacing w:before="360"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 w:rsidRPr="005E6903">
              <w:rPr>
                <w:b/>
                <w:sz w:val="24"/>
                <w:szCs w:val="24"/>
              </w:rPr>
              <w:t>costi per il godimento di beni di terzi</w:t>
            </w:r>
            <w:r>
              <w:rPr>
                <w:sz w:val="24"/>
                <w:szCs w:val="24"/>
              </w:rPr>
              <w:t xml:space="preserve"> relativi all’</w:t>
            </w:r>
            <w:r w:rsidR="000B28E1">
              <w:rPr>
                <w:b/>
                <w:sz w:val="24"/>
                <w:szCs w:val="24"/>
              </w:rPr>
              <w:t xml:space="preserve">Ordine </w:t>
            </w:r>
            <w:r w:rsidR="005E6903">
              <w:rPr>
                <w:sz w:val="24"/>
                <w:szCs w:val="24"/>
              </w:rPr>
              <w:t>hanno subito un in</w:t>
            </w:r>
            <w:r w:rsidR="003065FC">
              <w:rPr>
                <w:sz w:val="24"/>
                <w:szCs w:val="24"/>
              </w:rPr>
              <w:t xml:space="preserve">cremento di euro </w:t>
            </w:r>
            <w:r w:rsidR="005E6903">
              <w:rPr>
                <w:sz w:val="24"/>
                <w:szCs w:val="24"/>
              </w:rPr>
              <w:t>3.071</w:t>
            </w:r>
            <w:r w:rsidR="003065FC">
              <w:rPr>
                <w:sz w:val="24"/>
                <w:szCs w:val="24"/>
              </w:rPr>
              <w:t xml:space="preserve">, passando da euro </w:t>
            </w:r>
            <w:r w:rsidR="005E6903">
              <w:rPr>
                <w:sz w:val="24"/>
                <w:szCs w:val="24"/>
              </w:rPr>
              <w:t>49.377</w:t>
            </w:r>
            <w:r w:rsidR="003065FC">
              <w:rPr>
                <w:sz w:val="24"/>
                <w:szCs w:val="24"/>
              </w:rPr>
              <w:t xml:space="preserve"> (31/12/201</w:t>
            </w:r>
            <w:r w:rsidR="005E6903">
              <w:rPr>
                <w:sz w:val="24"/>
                <w:szCs w:val="24"/>
              </w:rPr>
              <w:t>5</w:t>
            </w:r>
            <w:r w:rsidR="003065FC">
              <w:rPr>
                <w:sz w:val="24"/>
                <w:szCs w:val="24"/>
              </w:rPr>
              <w:t xml:space="preserve">) ad euro </w:t>
            </w:r>
            <w:r w:rsidR="005E6903">
              <w:rPr>
                <w:sz w:val="24"/>
                <w:szCs w:val="24"/>
              </w:rPr>
              <w:t>52.448</w:t>
            </w:r>
            <w:r>
              <w:rPr>
                <w:sz w:val="24"/>
                <w:szCs w:val="24"/>
              </w:rPr>
              <w:t xml:space="preserve"> (31/12/201</w:t>
            </w:r>
            <w:r w:rsidR="005E690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) e risultano così </w:t>
            </w:r>
            <w:r w:rsidR="00CD2AD3">
              <w:rPr>
                <w:sz w:val="24"/>
                <w:szCs w:val="24"/>
              </w:rPr>
              <w:t>composti</w:t>
            </w:r>
            <w:r>
              <w:rPr>
                <w:sz w:val="24"/>
                <w:szCs w:val="24"/>
              </w:rPr>
              <w:t>:</w:t>
            </w:r>
          </w:p>
          <w:p w14:paraId="788D9E38" w14:textId="77777777" w:rsidR="003D641D" w:rsidRDefault="00CC7450">
            <w:pPr>
              <w:widowControl w:val="0"/>
              <w:spacing w:line="560" w:lineRule="exact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object w:dxaOrig="1440" w:dyaOrig="1440" w14:anchorId="54EA286D">
                <v:shape id="_x0000_s1311" type="#_x0000_t75" style="position:absolute;margin-left:-1.7pt;margin-top:11.15pt;width:482.7pt;height:100.05pt;z-index:251730944;mso-position-horizontal-relative:text;mso-position-vertical-relative:text">
                  <v:imagedata r:id="rId88" o:title=""/>
                </v:shape>
                <o:OLEObject Type="Embed" ProgID="Excel.Sheet.12" ShapeID="_x0000_s1311" DrawAspect="Content" ObjectID="_1647941655" r:id="rId89"/>
              </w:object>
            </w:r>
          </w:p>
          <w:p w14:paraId="6BFBD5DC" w14:textId="77777777" w:rsidR="006F4AF7" w:rsidRDefault="006F4AF7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37483B27" w14:textId="77777777" w:rsidR="006F4AF7" w:rsidRDefault="006F4AF7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6912261A" w14:textId="77777777" w:rsidR="00CB1723" w:rsidRDefault="00CB1723" w:rsidP="003065FC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</w:p>
          <w:p w14:paraId="784C929A" w14:textId="77777777" w:rsidR="00A45D60" w:rsidRDefault="00A45D60" w:rsidP="003065FC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 </w:t>
            </w:r>
            <w:r w:rsidRPr="00C1232F">
              <w:rPr>
                <w:b/>
                <w:sz w:val="24"/>
                <w:szCs w:val="24"/>
              </w:rPr>
              <w:t>costi per il godimento di beni di terzi</w:t>
            </w:r>
            <w:r>
              <w:rPr>
                <w:sz w:val="24"/>
                <w:szCs w:val="24"/>
              </w:rPr>
              <w:t xml:space="preserve"> relativi all’</w:t>
            </w:r>
            <w:r w:rsidRPr="00C1232F">
              <w:rPr>
                <w:b/>
                <w:sz w:val="24"/>
                <w:szCs w:val="24"/>
              </w:rPr>
              <w:t xml:space="preserve">Organismo di Conciliazione </w:t>
            </w:r>
            <w:r>
              <w:rPr>
                <w:sz w:val="24"/>
                <w:szCs w:val="24"/>
              </w:rPr>
              <w:t>hanno s</w:t>
            </w:r>
            <w:r w:rsidR="00C1232F">
              <w:rPr>
                <w:sz w:val="24"/>
                <w:szCs w:val="24"/>
              </w:rPr>
              <w:t>ubito un de</w:t>
            </w:r>
            <w:r w:rsidR="003065FC">
              <w:rPr>
                <w:sz w:val="24"/>
                <w:szCs w:val="24"/>
              </w:rPr>
              <w:t xml:space="preserve">cremento di euro </w:t>
            </w:r>
            <w:r w:rsidR="00C1232F">
              <w:rPr>
                <w:sz w:val="24"/>
                <w:szCs w:val="24"/>
              </w:rPr>
              <w:t>367</w:t>
            </w:r>
            <w:r w:rsidR="003065FC">
              <w:rPr>
                <w:sz w:val="24"/>
                <w:szCs w:val="24"/>
              </w:rPr>
              <w:t xml:space="preserve">, passando da euro </w:t>
            </w:r>
            <w:r w:rsidR="00C1232F">
              <w:rPr>
                <w:sz w:val="24"/>
                <w:szCs w:val="24"/>
              </w:rPr>
              <w:t>29.037</w:t>
            </w:r>
            <w:r w:rsidR="003065FC">
              <w:rPr>
                <w:sz w:val="24"/>
                <w:szCs w:val="24"/>
              </w:rPr>
              <w:t xml:space="preserve"> (31/12/201</w:t>
            </w:r>
            <w:r w:rsidR="00C1232F">
              <w:rPr>
                <w:sz w:val="24"/>
                <w:szCs w:val="24"/>
              </w:rPr>
              <w:t>5</w:t>
            </w:r>
            <w:r w:rsidR="003065FC">
              <w:rPr>
                <w:sz w:val="24"/>
                <w:szCs w:val="24"/>
              </w:rPr>
              <w:t xml:space="preserve">) ad euro </w:t>
            </w:r>
            <w:r w:rsidR="00C1232F">
              <w:rPr>
                <w:sz w:val="24"/>
                <w:szCs w:val="24"/>
              </w:rPr>
              <w:t>28.670</w:t>
            </w:r>
            <w:r>
              <w:rPr>
                <w:sz w:val="24"/>
                <w:szCs w:val="24"/>
              </w:rPr>
              <w:t xml:space="preserve"> (31/12/201</w:t>
            </w:r>
            <w:r w:rsidR="00C123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) e risultano così </w:t>
            </w:r>
            <w:r w:rsidR="00CD2AD3">
              <w:rPr>
                <w:sz w:val="24"/>
                <w:szCs w:val="24"/>
              </w:rPr>
              <w:t>composti</w:t>
            </w:r>
            <w:r>
              <w:rPr>
                <w:sz w:val="24"/>
                <w:szCs w:val="24"/>
              </w:rPr>
              <w:t>:</w:t>
            </w:r>
          </w:p>
          <w:p w14:paraId="2CA11203" w14:textId="77777777" w:rsidR="00B27844" w:rsidRDefault="00B27844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3A3CBE81" w14:textId="77777777" w:rsidR="00B27844" w:rsidRDefault="00B27844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4765244B" w14:textId="77777777" w:rsidR="009E48C4" w:rsidRDefault="009E48C4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0E2E2B63" w14:textId="77777777" w:rsidR="000B28E1" w:rsidRDefault="000B28E1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1C433C26" w14:textId="77777777" w:rsidR="000B28E1" w:rsidRDefault="000B28E1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</w:p>
          <w:p w14:paraId="5A6746B5" w14:textId="77777777" w:rsidR="0050032F" w:rsidRPr="00230822" w:rsidRDefault="00230822">
            <w:pPr>
              <w:widowControl w:val="0"/>
              <w:spacing w:line="560" w:lineRule="exact"/>
              <w:rPr>
                <w:b/>
                <w:sz w:val="24"/>
                <w:szCs w:val="24"/>
              </w:rPr>
            </w:pPr>
            <w:r w:rsidRPr="00230822">
              <w:rPr>
                <w:b/>
                <w:sz w:val="24"/>
                <w:szCs w:val="24"/>
              </w:rPr>
              <w:t>Costi per il personale</w:t>
            </w:r>
          </w:p>
          <w:p w14:paraId="471083D7" w14:textId="77777777" w:rsidR="009E48C4" w:rsidRDefault="009E48C4" w:rsidP="003065FC">
            <w:pPr>
              <w:widowControl w:val="0"/>
              <w:spacing w:line="5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costo per il personale ha subito un decremento nel corso dell’esercizio in ras</w:t>
            </w:r>
            <w:r w:rsidR="003065FC">
              <w:rPr>
                <w:sz w:val="24"/>
                <w:szCs w:val="24"/>
              </w:rPr>
              <w:t xml:space="preserve">segna di euro </w:t>
            </w:r>
            <w:r w:rsidR="00D07C1B">
              <w:rPr>
                <w:sz w:val="24"/>
                <w:szCs w:val="24"/>
              </w:rPr>
              <w:t>23.921</w:t>
            </w:r>
            <w:r w:rsidR="003065FC">
              <w:rPr>
                <w:sz w:val="24"/>
                <w:szCs w:val="24"/>
              </w:rPr>
              <w:t xml:space="preserve">, passando da euro </w:t>
            </w:r>
            <w:r w:rsidR="00D07C1B">
              <w:rPr>
                <w:sz w:val="24"/>
                <w:szCs w:val="24"/>
              </w:rPr>
              <w:t>148.088</w:t>
            </w:r>
            <w:r w:rsidR="003065FC">
              <w:rPr>
                <w:sz w:val="24"/>
                <w:szCs w:val="24"/>
              </w:rPr>
              <w:t xml:space="preserve"> (31/12/201</w:t>
            </w:r>
            <w:r w:rsidR="00D07C1B">
              <w:rPr>
                <w:sz w:val="24"/>
                <w:szCs w:val="24"/>
              </w:rPr>
              <w:t>5</w:t>
            </w:r>
            <w:r w:rsidR="003065FC">
              <w:rPr>
                <w:sz w:val="24"/>
                <w:szCs w:val="24"/>
              </w:rPr>
              <w:t xml:space="preserve">) ad euro </w:t>
            </w:r>
            <w:r w:rsidR="00D07C1B">
              <w:rPr>
                <w:sz w:val="24"/>
                <w:szCs w:val="24"/>
              </w:rPr>
              <w:t>124.167</w:t>
            </w:r>
            <w:r w:rsidR="0038309F">
              <w:rPr>
                <w:sz w:val="24"/>
                <w:szCs w:val="24"/>
              </w:rPr>
              <w:t xml:space="preserve"> (31/12/201</w:t>
            </w:r>
            <w:r w:rsidR="00D07C1B">
              <w:rPr>
                <w:sz w:val="24"/>
                <w:szCs w:val="24"/>
              </w:rPr>
              <w:t>6</w:t>
            </w:r>
            <w:r w:rsidR="0038309F">
              <w:rPr>
                <w:sz w:val="24"/>
                <w:szCs w:val="24"/>
              </w:rPr>
              <w:t>), e risulta così suddiviso</w:t>
            </w:r>
            <w:r>
              <w:rPr>
                <w:sz w:val="24"/>
                <w:szCs w:val="24"/>
              </w:rPr>
              <w:t xml:space="preserve"> tra l’attività dell’Ordine e quella della Conciliazione:</w:t>
            </w:r>
          </w:p>
          <w:p w14:paraId="5F9EB322" w14:textId="77777777" w:rsidR="009E48C4" w:rsidRDefault="009E48C4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664B0BFF" w14:textId="77777777" w:rsidR="009E48C4" w:rsidRDefault="009E48C4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68181E02" w14:textId="77777777" w:rsidR="009E48C4" w:rsidRDefault="009E48C4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004433E8" w14:textId="77777777" w:rsidR="00230822" w:rsidRDefault="00230822" w:rsidP="000C71A2">
            <w:pPr>
              <w:widowControl w:val="0"/>
              <w:spacing w:before="240" w:line="5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personale in forza durante gli ultimi due esercizi risulta essere così composto:</w:t>
            </w:r>
          </w:p>
          <w:p w14:paraId="53880473" w14:textId="77777777" w:rsidR="00230822" w:rsidRDefault="00CC7450">
            <w:pPr>
              <w:widowControl w:val="0"/>
              <w:spacing w:line="560" w:lineRule="exact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object w:dxaOrig="1440" w:dyaOrig="1440" w14:anchorId="361DD08A">
                <v:shape id="_x0000_s1077" type="#_x0000_t75" style="position:absolute;margin-left:-1.8pt;margin-top:3.4pt;width:280.35pt;height:85.4pt;z-index:251677696;mso-position-horizontal-relative:text;mso-position-vertical-relative:text">
                  <v:imagedata r:id="rId90" o:title=""/>
                </v:shape>
                <o:OLEObject Type="Embed" ProgID="Excel.Sheet.12" ShapeID="_x0000_s1077" DrawAspect="Content" ObjectID="_1647941656" r:id="rId91"/>
              </w:object>
            </w:r>
          </w:p>
          <w:p w14:paraId="241FA053" w14:textId="77777777" w:rsidR="00230822" w:rsidRDefault="00230822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  <w:p w14:paraId="6C564B45" w14:textId="77777777" w:rsidR="00230822" w:rsidRDefault="00230822">
            <w:pPr>
              <w:widowControl w:val="0"/>
              <w:spacing w:line="560" w:lineRule="exact"/>
              <w:rPr>
                <w:sz w:val="24"/>
                <w:szCs w:val="24"/>
              </w:rPr>
            </w:pPr>
          </w:p>
        </w:tc>
      </w:tr>
    </w:tbl>
    <w:p w14:paraId="1FAAB422" w14:textId="77777777" w:rsidR="000C71A2" w:rsidRDefault="00CC7450" w:rsidP="0060093A">
      <w:pPr>
        <w:widowControl w:val="0"/>
        <w:spacing w:line="560" w:lineRule="exact"/>
        <w:jc w:val="both"/>
        <w:rPr>
          <w:b/>
          <w:bCs/>
          <w:sz w:val="24"/>
          <w:szCs w:val="24"/>
        </w:rPr>
      </w:pPr>
      <w:bookmarkStart w:id="65" w:name="Wizard_ExtraS"/>
      <w:r>
        <w:rPr>
          <w:b/>
          <w:bCs/>
          <w:noProof/>
          <w:sz w:val="24"/>
          <w:szCs w:val="24"/>
        </w:rPr>
        <w:lastRenderedPageBreak/>
        <w:object w:dxaOrig="1440" w:dyaOrig="1440" w14:anchorId="30D60A09">
          <v:shape id="_x0000_s1158" type="#_x0000_t75" style="position:absolute;left:0;text-align:left;margin-left:-2.55pt;margin-top:-441.25pt;width:485pt;height:102.75pt;z-index:251695104;mso-position-horizontal-relative:text;mso-position-vertical-relative:text">
            <v:imagedata r:id="rId92" o:title=""/>
          </v:shape>
          <o:OLEObject Type="Embed" ProgID="Excel.Sheet.12" ShapeID="_x0000_s1158" DrawAspect="Content" ObjectID="_1647941657" r:id="rId93"/>
        </w:object>
      </w:r>
      <w:r>
        <w:rPr>
          <w:b/>
          <w:bCs/>
          <w:noProof/>
          <w:sz w:val="24"/>
          <w:szCs w:val="24"/>
        </w:rPr>
        <w:object w:dxaOrig="1440" w:dyaOrig="1440" w14:anchorId="1E4BD530">
          <v:shape id="_x0000_s1159" type="#_x0000_t75" style="position:absolute;left:0;text-align:left;margin-left:-2.55pt;margin-top:-197.7pt;width:485pt;height:77.95pt;z-index:251696128;mso-position-horizontal-relative:text;mso-position-vertical-relative:text">
            <v:imagedata r:id="rId94" o:title=""/>
          </v:shape>
          <o:OLEObject Type="Embed" ProgID="Excel.Sheet.12" ShapeID="_x0000_s1159" DrawAspect="Content" ObjectID="_1647941658" r:id="rId95"/>
        </w:object>
      </w:r>
    </w:p>
    <w:p w14:paraId="72CD4A6D" w14:textId="77777777" w:rsidR="00D724F9" w:rsidRPr="00D724F9" w:rsidRDefault="00D724F9" w:rsidP="0060093A">
      <w:pPr>
        <w:widowControl w:val="0"/>
        <w:spacing w:line="560" w:lineRule="exact"/>
        <w:jc w:val="both"/>
        <w:rPr>
          <w:b/>
          <w:bCs/>
          <w:sz w:val="24"/>
          <w:szCs w:val="24"/>
        </w:rPr>
      </w:pPr>
      <w:r w:rsidRPr="00D724F9">
        <w:rPr>
          <w:b/>
          <w:bCs/>
          <w:sz w:val="24"/>
          <w:szCs w:val="24"/>
        </w:rPr>
        <w:t>Ammortamenti e svalutazioni</w:t>
      </w:r>
    </w:p>
    <w:p w14:paraId="48AD1BC7" w14:textId="77777777" w:rsidR="0004439F" w:rsidRDefault="0004439F" w:rsidP="003065FC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Gli ammortamenti e l</w:t>
      </w:r>
      <w:r w:rsidR="00644CD7">
        <w:rPr>
          <w:sz w:val="24"/>
          <w:szCs w:val="24"/>
        </w:rPr>
        <w:t>e svalutazioni hanno subito un de</w:t>
      </w:r>
      <w:r>
        <w:rPr>
          <w:sz w:val="24"/>
          <w:szCs w:val="24"/>
        </w:rPr>
        <w:t>cremento nel corso</w:t>
      </w:r>
      <w:r w:rsidR="003065FC">
        <w:rPr>
          <w:sz w:val="24"/>
          <w:szCs w:val="24"/>
        </w:rPr>
        <w:t xml:space="preserve"> dell’esercizio in rassegna di euro </w:t>
      </w:r>
      <w:r w:rsidR="00644CD7">
        <w:rPr>
          <w:sz w:val="24"/>
          <w:szCs w:val="24"/>
        </w:rPr>
        <w:t>20.486</w:t>
      </w:r>
      <w:r w:rsidR="003065FC">
        <w:rPr>
          <w:sz w:val="24"/>
          <w:szCs w:val="24"/>
        </w:rPr>
        <w:t xml:space="preserve">, passando da euro </w:t>
      </w:r>
      <w:r w:rsidR="00644CD7">
        <w:rPr>
          <w:sz w:val="24"/>
          <w:szCs w:val="24"/>
        </w:rPr>
        <w:t>55.946</w:t>
      </w:r>
      <w:r w:rsidR="003065FC">
        <w:rPr>
          <w:sz w:val="24"/>
          <w:szCs w:val="24"/>
        </w:rPr>
        <w:t xml:space="preserve"> (31/12/201</w:t>
      </w:r>
      <w:r w:rsidR="00644CD7">
        <w:rPr>
          <w:sz w:val="24"/>
          <w:szCs w:val="24"/>
        </w:rPr>
        <w:t>5</w:t>
      </w:r>
      <w:r w:rsidR="003065FC">
        <w:rPr>
          <w:sz w:val="24"/>
          <w:szCs w:val="24"/>
        </w:rPr>
        <w:t xml:space="preserve">) ad euro </w:t>
      </w:r>
      <w:r w:rsidR="00644CD7">
        <w:rPr>
          <w:sz w:val="24"/>
          <w:szCs w:val="24"/>
        </w:rPr>
        <w:t>35.460</w:t>
      </w:r>
      <w:r>
        <w:rPr>
          <w:sz w:val="24"/>
          <w:szCs w:val="24"/>
        </w:rPr>
        <w:t xml:space="preserve"> (31/12/201</w:t>
      </w:r>
      <w:r w:rsidR="00644CD7">
        <w:rPr>
          <w:sz w:val="24"/>
          <w:szCs w:val="24"/>
        </w:rPr>
        <w:t>6</w:t>
      </w:r>
      <w:r>
        <w:rPr>
          <w:sz w:val="24"/>
          <w:szCs w:val="24"/>
        </w:rPr>
        <w:t>), e risultano così suddivisi tra l’attività dell’Ordine e quella della Conciliazione:</w:t>
      </w:r>
    </w:p>
    <w:p w14:paraId="340F7597" w14:textId="77777777" w:rsidR="0004439F" w:rsidRDefault="00CC7450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lastRenderedPageBreak/>
        <w:object w:dxaOrig="1440" w:dyaOrig="1440" w14:anchorId="5E3E44B6">
          <v:shape id="_x0000_s1176" type="#_x0000_t75" style="position:absolute;left:0;text-align:left;margin-left:-3.45pt;margin-top:19.55pt;width:485.25pt;height:76.7pt;z-index:251697152;mso-position-horizontal-relative:text;mso-position-vertical-relative:text">
            <v:imagedata r:id="rId96" o:title=""/>
          </v:shape>
          <o:OLEObject Type="Embed" ProgID="Excel.Sheet.12" ShapeID="_x0000_s1176" DrawAspect="Content" ObjectID="_1647941659" r:id="rId97"/>
        </w:object>
      </w:r>
    </w:p>
    <w:p w14:paraId="501EE298" w14:textId="77777777" w:rsidR="0004439F" w:rsidRDefault="0004439F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4BE7B8A9" w14:textId="77777777" w:rsidR="0004439F" w:rsidRDefault="0004439F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13A40443" w14:textId="77777777" w:rsidR="0004439F" w:rsidRDefault="0004439F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16444227" w14:textId="77777777" w:rsidR="004F3CF2" w:rsidRDefault="004F3CF2" w:rsidP="003065FC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</w:t>
      </w:r>
      <w:r w:rsidRPr="00644CD7">
        <w:rPr>
          <w:b/>
          <w:sz w:val="24"/>
          <w:szCs w:val="24"/>
        </w:rPr>
        <w:t>ammortamenti</w:t>
      </w:r>
      <w:r>
        <w:rPr>
          <w:sz w:val="24"/>
          <w:szCs w:val="24"/>
        </w:rPr>
        <w:t xml:space="preserve"> e le </w:t>
      </w:r>
      <w:r w:rsidRPr="00644CD7">
        <w:rPr>
          <w:b/>
          <w:sz w:val="24"/>
          <w:szCs w:val="24"/>
        </w:rPr>
        <w:t>svalutazioni</w:t>
      </w:r>
      <w:r>
        <w:rPr>
          <w:sz w:val="24"/>
          <w:szCs w:val="24"/>
        </w:rPr>
        <w:t xml:space="preserve"> relativi all’</w:t>
      </w:r>
      <w:r w:rsidR="003F15EA">
        <w:rPr>
          <w:b/>
          <w:sz w:val="24"/>
          <w:szCs w:val="24"/>
        </w:rPr>
        <w:t xml:space="preserve">Ordine </w:t>
      </w:r>
      <w:r w:rsidR="00644CD7">
        <w:rPr>
          <w:sz w:val="24"/>
          <w:szCs w:val="24"/>
        </w:rPr>
        <w:t>hanno subito un de</w:t>
      </w:r>
      <w:r w:rsidR="003065FC">
        <w:rPr>
          <w:sz w:val="24"/>
          <w:szCs w:val="24"/>
        </w:rPr>
        <w:t xml:space="preserve">cremento di euro </w:t>
      </w:r>
      <w:r w:rsidR="00644CD7">
        <w:rPr>
          <w:sz w:val="24"/>
          <w:szCs w:val="24"/>
        </w:rPr>
        <w:t>7.572</w:t>
      </w:r>
      <w:r w:rsidR="003065FC">
        <w:rPr>
          <w:sz w:val="24"/>
          <w:szCs w:val="24"/>
        </w:rPr>
        <w:t xml:space="preserve">, passando da euro </w:t>
      </w:r>
      <w:r w:rsidR="00644CD7">
        <w:rPr>
          <w:sz w:val="24"/>
          <w:szCs w:val="24"/>
        </w:rPr>
        <w:t>33.746 (31/12/2015</w:t>
      </w:r>
      <w:r w:rsidR="003065FC">
        <w:rPr>
          <w:sz w:val="24"/>
          <w:szCs w:val="24"/>
        </w:rPr>
        <w:t xml:space="preserve">) ad euro </w:t>
      </w:r>
      <w:r w:rsidR="00644CD7">
        <w:rPr>
          <w:sz w:val="24"/>
          <w:szCs w:val="24"/>
        </w:rPr>
        <w:t>26.174 (31/12/2016</w:t>
      </w:r>
      <w:r>
        <w:rPr>
          <w:sz w:val="24"/>
          <w:szCs w:val="24"/>
        </w:rPr>
        <w:t xml:space="preserve">) e risultano così </w:t>
      </w:r>
      <w:r w:rsidR="00CD2AD3">
        <w:rPr>
          <w:sz w:val="24"/>
          <w:szCs w:val="24"/>
        </w:rPr>
        <w:t>composti</w:t>
      </w:r>
      <w:r>
        <w:rPr>
          <w:sz w:val="24"/>
          <w:szCs w:val="24"/>
        </w:rPr>
        <w:t>:</w:t>
      </w:r>
    </w:p>
    <w:p w14:paraId="53AA9467" w14:textId="77777777" w:rsidR="0004439F" w:rsidRDefault="00CC7450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object w:dxaOrig="1440" w:dyaOrig="1440" w14:anchorId="15DEF5C0">
          <v:shape id="_x0000_s1177" type="#_x0000_t75" style="position:absolute;left:0;text-align:left;margin-left:-3.45pt;margin-top:3.25pt;width:485.25pt;height:105.85pt;z-index:251698176;mso-position-horizontal-relative:text;mso-position-vertical-relative:text">
            <v:imagedata r:id="rId98" o:title=""/>
          </v:shape>
          <o:OLEObject Type="Embed" ProgID="Excel.Sheet.12" ShapeID="_x0000_s1177" DrawAspect="Content" ObjectID="_1647941660" r:id="rId99"/>
        </w:object>
      </w:r>
    </w:p>
    <w:p w14:paraId="520C2323" w14:textId="77777777" w:rsidR="004F3CF2" w:rsidRDefault="004F3CF2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36ACC8E3" w14:textId="77777777" w:rsidR="004F3CF2" w:rsidRDefault="004F3CF2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1DA377C5" w14:textId="77777777" w:rsidR="004F3CF2" w:rsidRDefault="004F3CF2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23368919" w14:textId="77777777" w:rsidR="004F3CF2" w:rsidRDefault="008E2F00" w:rsidP="003065FC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</w:t>
      </w:r>
      <w:r w:rsidRPr="00F95E5E">
        <w:rPr>
          <w:b/>
          <w:sz w:val="24"/>
          <w:szCs w:val="24"/>
        </w:rPr>
        <w:t>ammortamenti</w:t>
      </w:r>
      <w:r>
        <w:rPr>
          <w:sz w:val="24"/>
          <w:szCs w:val="24"/>
        </w:rPr>
        <w:t xml:space="preserve"> e le </w:t>
      </w:r>
      <w:r w:rsidRPr="00F95E5E">
        <w:rPr>
          <w:b/>
          <w:sz w:val="24"/>
          <w:szCs w:val="24"/>
        </w:rPr>
        <w:t>svalutazioni</w:t>
      </w:r>
      <w:r>
        <w:rPr>
          <w:sz w:val="24"/>
          <w:szCs w:val="24"/>
        </w:rPr>
        <w:t xml:space="preserve"> relativi all’</w:t>
      </w:r>
      <w:r w:rsidRPr="00F95E5E">
        <w:rPr>
          <w:b/>
          <w:sz w:val="24"/>
          <w:szCs w:val="24"/>
        </w:rPr>
        <w:t>Or</w:t>
      </w:r>
      <w:r w:rsidR="005F4D4F" w:rsidRPr="00F95E5E">
        <w:rPr>
          <w:b/>
          <w:sz w:val="24"/>
          <w:szCs w:val="24"/>
        </w:rPr>
        <w:t>ganismo di Conciliazione</w:t>
      </w:r>
      <w:r w:rsidR="003065FC" w:rsidRPr="00F95E5E">
        <w:rPr>
          <w:b/>
          <w:sz w:val="24"/>
          <w:szCs w:val="24"/>
        </w:rPr>
        <w:t xml:space="preserve"> </w:t>
      </w:r>
      <w:r w:rsidR="00F95E5E">
        <w:rPr>
          <w:sz w:val="24"/>
          <w:szCs w:val="24"/>
        </w:rPr>
        <w:t>hanno subito un de</w:t>
      </w:r>
      <w:r w:rsidR="003065FC">
        <w:rPr>
          <w:sz w:val="24"/>
          <w:szCs w:val="24"/>
        </w:rPr>
        <w:t xml:space="preserve">cremento di euro </w:t>
      </w:r>
      <w:r w:rsidR="00F95E5E">
        <w:rPr>
          <w:sz w:val="24"/>
          <w:szCs w:val="24"/>
        </w:rPr>
        <w:t>12.914</w:t>
      </w:r>
      <w:r w:rsidR="003065FC">
        <w:rPr>
          <w:sz w:val="24"/>
          <w:szCs w:val="24"/>
        </w:rPr>
        <w:t xml:space="preserve">, passando da euro </w:t>
      </w:r>
      <w:r w:rsidR="00F95E5E">
        <w:rPr>
          <w:sz w:val="24"/>
          <w:szCs w:val="24"/>
        </w:rPr>
        <w:t>22.200</w:t>
      </w:r>
      <w:r w:rsidR="003065FC">
        <w:rPr>
          <w:sz w:val="24"/>
          <w:szCs w:val="24"/>
        </w:rPr>
        <w:t xml:space="preserve"> (31/12/201</w:t>
      </w:r>
      <w:r w:rsidR="00F95E5E">
        <w:rPr>
          <w:sz w:val="24"/>
          <w:szCs w:val="24"/>
        </w:rPr>
        <w:t>5</w:t>
      </w:r>
      <w:r w:rsidR="003065FC">
        <w:rPr>
          <w:sz w:val="24"/>
          <w:szCs w:val="24"/>
        </w:rPr>
        <w:t xml:space="preserve">) ad euro </w:t>
      </w:r>
      <w:r w:rsidR="00F95E5E">
        <w:rPr>
          <w:sz w:val="24"/>
          <w:szCs w:val="24"/>
        </w:rPr>
        <w:t>9.286</w:t>
      </w:r>
      <w:r>
        <w:rPr>
          <w:sz w:val="24"/>
          <w:szCs w:val="24"/>
        </w:rPr>
        <w:t xml:space="preserve"> (31/12/201</w:t>
      </w:r>
      <w:r w:rsidR="00F95E5E">
        <w:rPr>
          <w:sz w:val="24"/>
          <w:szCs w:val="24"/>
        </w:rPr>
        <w:t>6</w:t>
      </w:r>
      <w:r>
        <w:rPr>
          <w:sz w:val="24"/>
          <w:szCs w:val="24"/>
        </w:rPr>
        <w:t xml:space="preserve">) e risultano così </w:t>
      </w:r>
      <w:r w:rsidR="00CD2AD3">
        <w:rPr>
          <w:sz w:val="24"/>
          <w:szCs w:val="24"/>
        </w:rPr>
        <w:t>composti</w:t>
      </w:r>
      <w:r>
        <w:rPr>
          <w:sz w:val="24"/>
          <w:szCs w:val="24"/>
        </w:rPr>
        <w:t>:</w:t>
      </w:r>
    </w:p>
    <w:p w14:paraId="7E365753" w14:textId="77777777" w:rsidR="004F3CF2" w:rsidRDefault="00CC7450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object w:dxaOrig="1440" w:dyaOrig="1440" w14:anchorId="2586955A">
          <v:shape id="_x0000_s1194" type="#_x0000_t75" style="position:absolute;left:0;text-align:left;margin-left:-3.45pt;margin-top:7.25pt;width:485.25pt;height:82.55pt;z-index:251699200;mso-position-horizontal-relative:text;mso-position-vertical-relative:text">
            <v:imagedata r:id="rId100" o:title=""/>
          </v:shape>
          <o:OLEObject Type="Embed" ProgID="Excel.Sheet.12" ShapeID="_x0000_s1194" DrawAspect="Content" ObjectID="_1647941661" r:id="rId101"/>
        </w:object>
      </w:r>
    </w:p>
    <w:p w14:paraId="05C103CA" w14:textId="77777777" w:rsidR="004F3CF2" w:rsidRDefault="004F3CF2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58BB20F1" w14:textId="77777777" w:rsidR="00D724F9" w:rsidRDefault="00D724F9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1DEB9F1C" w14:textId="77777777" w:rsidR="003510D6" w:rsidRPr="003510D6" w:rsidRDefault="003510D6" w:rsidP="008F0509">
      <w:pPr>
        <w:widowControl w:val="0"/>
        <w:spacing w:before="120" w:line="560" w:lineRule="exact"/>
        <w:jc w:val="both"/>
        <w:rPr>
          <w:b/>
          <w:bCs/>
          <w:sz w:val="24"/>
          <w:szCs w:val="24"/>
        </w:rPr>
      </w:pPr>
      <w:r w:rsidRPr="003510D6">
        <w:rPr>
          <w:b/>
          <w:bCs/>
          <w:sz w:val="24"/>
          <w:szCs w:val="24"/>
        </w:rPr>
        <w:t>Oneri diversi di gestione</w:t>
      </w:r>
    </w:p>
    <w:p w14:paraId="7343BBAD" w14:textId="77777777" w:rsidR="0015579E" w:rsidRDefault="0015579E" w:rsidP="003065FC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oneri diversi di gestione hanno subito un </w:t>
      </w:r>
      <w:r w:rsidR="00776DCB">
        <w:rPr>
          <w:sz w:val="24"/>
          <w:szCs w:val="24"/>
        </w:rPr>
        <w:t>in</w:t>
      </w:r>
      <w:r>
        <w:rPr>
          <w:sz w:val="24"/>
          <w:szCs w:val="24"/>
        </w:rPr>
        <w:t>cremento nel corso dell’</w:t>
      </w:r>
      <w:r w:rsidR="003065FC">
        <w:rPr>
          <w:sz w:val="24"/>
          <w:szCs w:val="24"/>
        </w:rPr>
        <w:t xml:space="preserve">esercizio in rassegna di euro </w:t>
      </w:r>
      <w:r w:rsidR="006503DB">
        <w:rPr>
          <w:sz w:val="24"/>
          <w:szCs w:val="24"/>
        </w:rPr>
        <w:t>35.409</w:t>
      </w:r>
      <w:r w:rsidR="003065FC">
        <w:rPr>
          <w:sz w:val="24"/>
          <w:szCs w:val="24"/>
        </w:rPr>
        <w:t xml:space="preserve">, passando da euro </w:t>
      </w:r>
      <w:r w:rsidR="00776DCB">
        <w:rPr>
          <w:sz w:val="24"/>
          <w:szCs w:val="24"/>
        </w:rPr>
        <w:t>166.512 (31/12/2015</w:t>
      </w:r>
      <w:r w:rsidR="003065FC">
        <w:rPr>
          <w:sz w:val="24"/>
          <w:szCs w:val="24"/>
        </w:rPr>
        <w:t xml:space="preserve">) ad euro </w:t>
      </w:r>
      <w:r w:rsidR="006503DB">
        <w:rPr>
          <w:sz w:val="24"/>
          <w:szCs w:val="24"/>
        </w:rPr>
        <w:t>201.921</w:t>
      </w:r>
      <w:r>
        <w:rPr>
          <w:sz w:val="24"/>
          <w:szCs w:val="24"/>
        </w:rPr>
        <w:t xml:space="preserve"> (31/12/201</w:t>
      </w:r>
      <w:r w:rsidR="00776DCB">
        <w:rPr>
          <w:sz w:val="24"/>
          <w:szCs w:val="24"/>
        </w:rPr>
        <w:t>6</w:t>
      </w:r>
      <w:r>
        <w:rPr>
          <w:sz w:val="24"/>
          <w:szCs w:val="24"/>
        </w:rPr>
        <w:t>), e risultano così suddivisi tra l’attività dell’Ordine e quella della Conciliazione:</w:t>
      </w:r>
    </w:p>
    <w:p w14:paraId="0883D922" w14:textId="77777777" w:rsidR="0015579E" w:rsidRDefault="00CC7450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object w:dxaOrig="1440" w:dyaOrig="1440" w14:anchorId="371C65ED">
          <v:shape id="_x0000_s1195" type="#_x0000_t75" style="position:absolute;left:0;text-align:left;margin-left:-3.45pt;margin-top:4.05pt;width:485.25pt;height:81.65pt;z-index:251700224;mso-position-horizontal-relative:text;mso-position-vertical-relative:text">
            <v:imagedata r:id="rId102" o:title=""/>
          </v:shape>
          <o:OLEObject Type="Embed" ProgID="Excel.Sheet.12" ShapeID="_x0000_s1195" DrawAspect="Content" ObjectID="_1647941662" r:id="rId103"/>
        </w:object>
      </w:r>
    </w:p>
    <w:p w14:paraId="452D9570" w14:textId="77777777" w:rsidR="0015579E" w:rsidRDefault="0015579E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00CACA59" w14:textId="77777777" w:rsidR="0015579E" w:rsidRDefault="0015579E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7EC177F1" w14:textId="77777777" w:rsidR="00246831" w:rsidRDefault="00246831" w:rsidP="003065FC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</w:t>
      </w:r>
      <w:r w:rsidRPr="00776DCB">
        <w:rPr>
          <w:b/>
          <w:sz w:val="24"/>
          <w:szCs w:val="24"/>
        </w:rPr>
        <w:t>oneri diversi di gestione</w:t>
      </w:r>
      <w:r>
        <w:rPr>
          <w:sz w:val="24"/>
          <w:szCs w:val="24"/>
        </w:rPr>
        <w:t xml:space="preserve"> relativi all’</w:t>
      </w:r>
      <w:r w:rsidR="006503DB">
        <w:rPr>
          <w:b/>
          <w:sz w:val="24"/>
          <w:szCs w:val="24"/>
        </w:rPr>
        <w:t>Ordine</w:t>
      </w:r>
      <w:r w:rsidRPr="00776DCB">
        <w:rPr>
          <w:b/>
          <w:sz w:val="24"/>
          <w:szCs w:val="24"/>
        </w:rPr>
        <w:t xml:space="preserve"> </w:t>
      </w:r>
      <w:r w:rsidR="00776DCB">
        <w:rPr>
          <w:sz w:val="24"/>
          <w:szCs w:val="24"/>
        </w:rPr>
        <w:t>hanno subito un in</w:t>
      </w:r>
      <w:r>
        <w:rPr>
          <w:sz w:val="24"/>
          <w:szCs w:val="24"/>
        </w:rPr>
        <w:t>c</w:t>
      </w:r>
      <w:r w:rsidR="003065FC">
        <w:rPr>
          <w:sz w:val="24"/>
          <w:szCs w:val="24"/>
        </w:rPr>
        <w:t xml:space="preserve">remento di euro </w:t>
      </w:r>
      <w:r w:rsidR="006503DB">
        <w:rPr>
          <w:sz w:val="24"/>
          <w:szCs w:val="24"/>
        </w:rPr>
        <w:t>19.760</w:t>
      </w:r>
      <w:r w:rsidR="003065FC">
        <w:rPr>
          <w:sz w:val="24"/>
          <w:szCs w:val="24"/>
        </w:rPr>
        <w:t xml:space="preserve">, passando </w:t>
      </w:r>
      <w:r w:rsidR="003065FC">
        <w:rPr>
          <w:sz w:val="24"/>
          <w:szCs w:val="24"/>
        </w:rPr>
        <w:lastRenderedPageBreak/>
        <w:t>da euro 15</w:t>
      </w:r>
      <w:r w:rsidR="00776DCB">
        <w:rPr>
          <w:sz w:val="24"/>
          <w:szCs w:val="24"/>
        </w:rPr>
        <w:t>7</w:t>
      </w:r>
      <w:r w:rsidR="003065FC">
        <w:rPr>
          <w:sz w:val="24"/>
          <w:szCs w:val="24"/>
        </w:rPr>
        <w:t>.</w:t>
      </w:r>
      <w:r w:rsidR="00776DCB">
        <w:rPr>
          <w:sz w:val="24"/>
          <w:szCs w:val="24"/>
        </w:rPr>
        <w:t>290</w:t>
      </w:r>
      <w:r w:rsidR="003065FC">
        <w:rPr>
          <w:sz w:val="24"/>
          <w:szCs w:val="24"/>
        </w:rPr>
        <w:t xml:space="preserve"> (31/12/201</w:t>
      </w:r>
      <w:r w:rsidR="00776DCB">
        <w:rPr>
          <w:sz w:val="24"/>
          <w:szCs w:val="24"/>
        </w:rPr>
        <w:t>5</w:t>
      </w:r>
      <w:r w:rsidR="003065FC">
        <w:rPr>
          <w:sz w:val="24"/>
          <w:szCs w:val="24"/>
        </w:rPr>
        <w:t xml:space="preserve">) ad euro </w:t>
      </w:r>
      <w:r w:rsidR="00776DCB">
        <w:rPr>
          <w:sz w:val="24"/>
          <w:szCs w:val="24"/>
        </w:rPr>
        <w:t>1</w:t>
      </w:r>
      <w:r w:rsidR="006503DB">
        <w:rPr>
          <w:sz w:val="24"/>
          <w:szCs w:val="24"/>
        </w:rPr>
        <w:t>77.050</w:t>
      </w:r>
      <w:r>
        <w:rPr>
          <w:sz w:val="24"/>
          <w:szCs w:val="24"/>
        </w:rPr>
        <w:t xml:space="preserve"> (31/12/201</w:t>
      </w:r>
      <w:r w:rsidR="00776DCB">
        <w:rPr>
          <w:sz w:val="24"/>
          <w:szCs w:val="24"/>
        </w:rPr>
        <w:t>6</w:t>
      </w:r>
      <w:r>
        <w:rPr>
          <w:sz w:val="24"/>
          <w:szCs w:val="24"/>
        </w:rPr>
        <w:t xml:space="preserve">) e risultano così </w:t>
      </w:r>
      <w:r w:rsidR="00CD2AD3">
        <w:rPr>
          <w:sz w:val="24"/>
          <w:szCs w:val="24"/>
        </w:rPr>
        <w:t>composti</w:t>
      </w:r>
      <w:r>
        <w:rPr>
          <w:sz w:val="24"/>
          <w:szCs w:val="24"/>
        </w:rPr>
        <w:t>:</w:t>
      </w:r>
    </w:p>
    <w:p w14:paraId="5F2360EB" w14:textId="77777777" w:rsidR="0015579E" w:rsidRDefault="00CC7450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object w:dxaOrig="1440" w:dyaOrig="1440" w14:anchorId="577F12D5">
          <v:shape id="_x0000_s1196" type="#_x0000_t75" style="position:absolute;left:0;text-align:left;margin-left:-3.4pt;margin-top:20pt;width:485.95pt;height:314.75pt;z-index:251701248;mso-position-horizontal-relative:text;mso-position-vertical-relative:text">
            <v:imagedata r:id="rId104" o:title=""/>
          </v:shape>
          <o:OLEObject Type="Embed" ProgID="Excel.Sheet.12" ShapeID="_x0000_s1196" DrawAspect="Content" ObjectID="_1647941663" r:id="rId105"/>
        </w:object>
      </w:r>
    </w:p>
    <w:p w14:paraId="6B4A133A" w14:textId="77777777" w:rsidR="00246831" w:rsidRDefault="00246831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13D07B94" w14:textId="77777777" w:rsidR="00246831" w:rsidRDefault="00246831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402198A2" w14:textId="77777777" w:rsidR="00246831" w:rsidRDefault="00246831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63E95DB5" w14:textId="77777777" w:rsidR="00246831" w:rsidRDefault="00246831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0ABCE750" w14:textId="77777777" w:rsidR="00246831" w:rsidRDefault="00246831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0C029386" w14:textId="77777777" w:rsidR="00246831" w:rsidRDefault="00246831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59E23CA4" w14:textId="77777777" w:rsidR="00246831" w:rsidRDefault="00246831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573D4BEC" w14:textId="77777777" w:rsidR="00246831" w:rsidRDefault="00246831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65968F99" w14:textId="77777777" w:rsidR="00246831" w:rsidRDefault="00246831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5C0FCBE1" w14:textId="77777777" w:rsidR="007D42C1" w:rsidRDefault="007D42C1" w:rsidP="003065FC">
      <w:pPr>
        <w:widowControl w:val="0"/>
        <w:spacing w:line="560" w:lineRule="exact"/>
        <w:jc w:val="both"/>
        <w:rPr>
          <w:sz w:val="24"/>
          <w:szCs w:val="24"/>
        </w:rPr>
      </w:pPr>
    </w:p>
    <w:p w14:paraId="650D54C5" w14:textId="77777777" w:rsidR="007D42C1" w:rsidRDefault="007D42C1" w:rsidP="003065FC">
      <w:pPr>
        <w:widowControl w:val="0"/>
        <w:spacing w:line="560" w:lineRule="exact"/>
        <w:jc w:val="both"/>
        <w:rPr>
          <w:sz w:val="24"/>
          <w:szCs w:val="24"/>
        </w:rPr>
      </w:pPr>
    </w:p>
    <w:p w14:paraId="4B7A0832" w14:textId="77777777" w:rsidR="00443EEA" w:rsidRDefault="00443EEA" w:rsidP="00CB1723">
      <w:pPr>
        <w:widowControl w:val="0"/>
        <w:spacing w:before="240"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</w:t>
      </w:r>
      <w:r w:rsidRPr="007D42C1">
        <w:rPr>
          <w:b/>
          <w:sz w:val="24"/>
          <w:szCs w:val="24"/>
        </w:rPr>
        <w:t>oneri diversi di gestione</w:t>
      </w:r>
      <w:r>
        <w:rPr>
          <w:sz w:val="24"/>
          <w:szCs w:val="24"/>
        </w:rPr>
        <w:t xml:space="preserve"> relativi all’</w:t>
      </w:r>
      <w:r w:rsidRPr="007D42C1">
        <w:rPr>
          <w:b/>
          <w:sz w:val="24"/>
          <w:szCs w:val="24"/>
        </w:rPr>
        <w:t>Organismo di Conciliazione</w:t>
      </w:r>
      <w:r w:rsidR="003065FC" w:rsidRPr="007D42C1">
        <w:rPr>
          <w:b/>
          <w:sz w:val="24"/>
          <w:szCs w:val="24"/>
        </w:rPr>
        <w:t xml:space="preserve"> </w:t>
      </w:r>
      <w:r w:rsidR="003065FC">
        <w:rPr>
          <w:sz w:val="24"/>
          <w:szCs w:val="24"/>
        </w:rPr>
        <w:t xml:space="preserve">hanno subito un incremento di euro </w:t>
      </w:r>
      <w:r w:rsidR="007D42C1">
        <w:rPr>
          <w:sz w:val="24"/>
          <w:szCs w:val="24"/>
        </w:rPr>
        <w:t>15.649</w:t>
      </w:r>
      <w:r w:rsidR="003065FC">
        <w:rPr>
          <w:sz w:val="24"/>
          <w:szCs w:val="24"/>
        </w:rPr>
        <w:t xml:space="preserve">, passando da euro </w:t>
      </w:r>
      <w:r w:rsidR="007D42C1">
        <w:rPr>
          <w:sz w:val="24"/>
          <w:szCs w:val="24"/>
        </w:rPr>
        <w:t>9.222</w:t>
      </w:r>
      <w:r>
        <w:rPr>
          <w:sz w:val="24"/>
          <w:szCs w:val="24"/>
        </w:rPr>
        <w:t xml:space="preserve"> (31/12/201</w:t>
      </w:r>
      <w:r w:rsidR="007D42C1">
        <w:rPr>
          <w:sz w:val="24"/>
          <w:szCs w:val="24"/>
        </w:rPr>
        <w:t>5</w:t>
      </w:r>
      <w:r>
        <w:rPr>
          <w:sz w:val="24"/>
          <w:szCs w:val="24"/>
        </w:rPr>
        <w:t xml:space="preserve">) </w:t>
      </w:r>
      <w:r w:rsidR="003065FC">
        <w:rPr>
          <w:sz w:val="24"/>
          <w:szCs w:val="24"/>
        </w:rPr>
        <w:t xml:space="preserve">ad euro </w:t>
      </w:r>
      <w:r w:rsidR="007D42C1">
        <w:rPr>
          <w:sz w:val="24"/>
          <w:szCs w:val="24"/>
        </w:rPr>
        <w:t>24.871</w:t>
      </w:r>
      <w:r>
        <w:rPr>
          <w:sz w:val="24"/>
          <w:szCs w:val="24"/>
        </w:rPr>
        <w:t xml:space="preserve"> (31/12/201</w:t>
      </w:r>
      <w:r w:rsidR="007D42C1">
        <w:rPr>
          <w:sz w:val="24"/>
          <w:szCs w:val="24"/>
        </w:rPr>
        <w:t>6</w:t>
      </w:r>
      <w:r>
        <w:rPr>
          <w:sz w:val="24"/>
          <w:szCs w:val="24"/>
        </w:rPr>
        <w:t xml:space="preserve">) e risultano così </w:t>
      </w:r>
      <w:r w:rsidR="00CD2AD3">
        <w:rPr>
          <w:sz w:val="24"/>
          <w:szCs w:val="24"/>
        </w:rPr>
        <w:t>composti</w:t>
      </w:r>
      <w:r>
        <w:rPr>
          <w:sz w:val="24"/>
          <w:szCs w:val="24"/>
        </w:rPr>
        <w:t>:</w:t>
      </w:r>
    </w:p>
    <w:p w14:paraId="23993EF5" w14:textId="77777777" w:rsidR="003510D6" w:rsidRPr="00443EEA" w:rsidRDefault="00CC7450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  <w:r>
        <w:rPr>
          <w:b/>
          <w:bCs/>
          <w:i/>
          <w:noProof/>
          <w:sz w:val="24"/>
          <w:szCs w:val="24"/>
        </w:rPr>
        <w:object w:dxaOrig="1440" w:dyaOrig="1440" w14:anchorId="41025822">
          <v:shape id="_x0000_s1197" type="#_x0000_t75" style="position:absolute;left:0;text-align:left;margin-left:-3.4pt;margin-top:13.95pt;width:485.95pt;height:177.2pt;z-index:251702272;mso-position-horizontal-relative:text;mso-position-vertical-relative:text">
            <v:imagedata r:id="rId106" o:title=""/>
          </v:shape>
          <o:OLEObject Type="Embed" ProgID="Excel.Sheet.12" ShapeID="_x0000_s1197" DrawAspect="Content" ObjectID="_1647941664" r:id="rId107"/>
        </w:object>
      </w:r>
    </w:p>
    <w:p w14:paraId="4910F9D8" w14:textId="77777777" w:rsidR="00EF7E95" w:rsidRDefault="00EF7E95" w:rsidP="0060093A">
      <w:pPr>
        <w:widowControl w:val="0"/>
        <w:spacing w:line="560" w:lineRule="exact"/>
        <w:jc w:val="both"/>
        <w:rPr>
          <w:sz w:val="24"/>
          <w:szCs w:val="24"/>
        </w:rPr>
      </w:pPr>
      <w:bookmarkStart w:id="66" w:name="Wizard_ExtraCC"/>
      <w:bookmarkEnd w:id="65"/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60093A" w14:paraId="498DC475" w14:textId="77777777" w:rsidTr="0060093A">
        <w:tc>
          <w:tcPr>
            <w:tcW w:w="9639" w:type="dxa"/>
            <w:shd w:val="clear" w:color="auto" w:fill="FFFFFF"/>
          </w:tcPr>
          <w:p w14:paraId="2B4DC031" w14:textId="77777777" w:rsidR="00922451" w:rsidRDefault="00922451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  <w:bookmarkStart w:id="67" w:name="CAP17"/>
            <w:bookmarkEnd w:id="63"/>
            <w:bookmarkEnd w:id="66"/>
          </w:p>
          <w:p w14:paraId="60D2E0C7" w14:textId="77777777" w:rsidR="00922451" w:rsidRDefault="00922451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</w:p>
          <w:p w14:paraId="15062F5A" w14:textId="77777777" w:rsidR="00922451" w:rsidRDefault="00922451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</w:p>
          <w:p w14:paraId="2953493E" w14:textId="77777777" w:rsidR="00922451" w:rsidRDefault="00922451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</w:p>
          <w:p w14:paraId="7B2D962D" w14:textId="77777777" w:rsidR="007D42C1" w:rsidRDefault="007D42C1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</w:p>
          <w:p w14:paraId="1EE74791" w14:textId="77777777" w:rsidR="00CB1723" w:rsidRDefault="00CB1723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</w:p>
          <w:p w14:paraId="29B14C09" w14:textId="77777777" w:rsidR="0060093A" w:rsidRDefault="00922451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</w:t>
            </w:r>
            <w:r w:rsidR="0060093A">
              <w:rPr>
                <w:b/>
                <w:bCs/>
                <w:sz w:val="24"/>
                <w:szCs w:val="24"/>
              </w:rPr>
              <w:t xml:space="preserve">roventi </w:t>
            </w:r>
            <w:r w:rsidR="0060093A" w:rsidRPr="00AC4B73">
              <w:rPr>
                <w:b/>
                <w:bCs/>
                <w:sz w:val="24"/>
                <w:szCs w:val="24"/>
              </w:rPr>
              <w:t>finanziari</w:t>
            </w:r>
          </w:p>
          <w:p w14:paraId="11BEBE41" w14:textId="77777777" w:rsidR="0060093A" w:rsidRDefault="0060093A">
            <w:pPr>
              <w:widowControl w:val="0"/>
              <w:spacing w:line="560" w:lineRule="exact"/>
              <w:rPr>
                <w:b/>
                <w:bCs/>
                <w:sz w:val="24"/>
                <w:szCs w:val="24"/>
              </w:rPr>
            </w:pPr>
          </w:p>
          <w:bookmarkStart w:id="68" w:name="_MON_1524046675"/>
          <w:bookmarkEnd w:id="68"/>
          <w:p w14:paraId="5D9573F1" w14:textId="77777777" w:rsidR="0060093A" w:rsidRDefault="007D42C1">
            <w:pPr>
              <w:spacing w:line="276" w:lineRule="auto"/>
              <w:jc w:val="center"/>
            </w:pPr>
            <w:r>
              <w:object w:dxaOrig="6218" w:dyaOrig="1091" w14:anchorId="11FBF9A1">
                <v:shape id="_x0000_i1075" type="#_x0000_t75" style="width:311.25pt;height:54.75pt" o:ole="">
                  <v:imagedata r:id="rId108" o:title=""/>
                </v:shape>
                <o:OLEObject Type="Embed" ProgID="Excel.Sheet.8" ShapeID="_x0000_i1075" DrawAspect="Content" ObjectID="_1647941624" r:id="rId109"/>
              </w:object>
            </w:r>
          </w:p>
        </w:tc>
      </w:tr>
    </w:tbl>
    <w:p w14:paraId="5EB6A986" w14:textId="77777777" w:rsidR="006E5F17" w:rsidRDefault="006E5F17" w:rsidP="003065FC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 proven</w:t>
      </w:r>
      <w:r w:rsidR="001474BD">
        <w:rPr>
          <w:sz w:val="24"/>
          <w:szCs w:val="24"/>
        </w:rPr>
        <w:t>ti finanziari hanno subito un de</w:t>
      </w:r>
      <w:r>
        <w:rPr>
          <w:sz w:val="24"/>
          <w:szCs w:val="24"/>
        </w:rPr>
        <w:t>cremento nel corso</w:t>
      </w:r>
      <w:r w:rsidR="003065FC">
        <w:rPr>
          <w:sz w:val="24"/>
          <w:szCs w:val="24"/>
        </w:rPr>
        <w:t xml:space="preserve"> dell’esercizio in rassegna di euro </w:t>
      </w:r>
      <w:r w:rsidR="001474BD">
        <w:rPr>
          <w:sz w:val="24"/>
          <w:szCs w:val="24"/>
        </w:rPr>
        <w:t>51.253</w:t>
      </w:r>
      <w:r w:rsidR="003065FC">
        <w:rPr>
          <w:sz w:val="24"/>
          <w:szCs w:val="24"/>
        </w:rPr>
        <w:t xml:space="preserve">, passando da euro </w:t>
      </w:r>
      <w:r w:rsidR="001474BD">
        <w:rPr>
          <w:sz w:val="24"/>
          <w:szCs w:val="24"/>
        </w:rPr>
        <w:t>56.179</w:t>
      </w:r>
      <w:r w:rsidR="003065FC">
        <w:rPr>
          <w:sz w:val="24"/>
          <w:szCs w:val="24"/>
        </w:rPr>
        <w:t xml:space="preserve"> (31/12/201</w:t>
      </w:r>
      <w:r w:rsidR="001474BD">
        <w:rPr>
          <w:sz w:val="24"/>
          <w:szCs w:val="24"/>
        </w:rPr>
        <w:t>5</w:t>
      </w:r>
      <w:r w:rsidR="003065FC">
        <w:rPr>
          <w:sz w:val="24"/>
          <w:szCs w:val="24"/>
        </w:rPr>
        <w:t xml:space="preserve">) ad euro </w:t>
      </w:r>
      <w:r w:rsidR="001474BD">
        <w:rPr>
          <w:sz w:val="24"/>
          <w:szCs w:val="24"/>
        </w:rPr>
        <w:t>4.926</w:t>
      </w:r>
      <w:r>
        <w:rPr>
          <w:sz w:val="24"/>
          <w:szCs w:val="24"/>
        </w:rPr>
        <w:t xml:space="preserve"> (31/12/201</w:t>
      </w:r>
      <w:r w:rsidR="001474BD">
        <w:rPr>
          <w:sz w:val="24"/>
          <w:szCs w:val="24"/>
        </w:rPr>
        <w:t>6</w:t>
      </w:r>
      <w:r>
        <w:rPr>
          <w:sz w:val="24"/>
          <w:szCs w:val="24"/>
        </w:rPr>
        <w:t>), e risultano così suddivisi tra l’attività dell’Ordine e quella della Conciliazione:</w:t>
      </w:r>
      <w:r w:rsidR="00645C83">
        <w:rPr>
          <w:sz w:val="24"/>
          <w:szCs w:val="24"/>
        </w:rPr>
        <w:t xml:space="preserve"> </w:t>
      </w:r>
    </w:p>
    <w:p w14:paraId="20925E89" w14:textId="77777777" w:rsidR="006E5F17" w:rsidRDefault="00CC7450" w:rsidP="0060093A">
      <w:pPr>
        <w:widowControl w:val="0"/>
        <w:spacing w:line="560" w:lineRule="exact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object w:dxaOrig="1440" w:dyaOrig="1440" w14:anchorId="0AA450D6">
          <v:shape id="_x0000_s1198" type="#_x0000_t75" style="position:absolute;margin-left:-3.4pt;margin-top:13.05pt;width:485.95pt;height:80.35pt;z-index:251703296;mso-position-horizontal-relative:text;mso-position-vertical-relative:text">
            <v:imagedata r:id="rId110" o:title=""/>
          </v:shape>
          <o:OLEObject Type="Embed" ProgID="Excel.Sheet.12" ShapeID="_x0000_s1198" DrawAspect="Content" ObjectID="_1647941665" r:id="rId111"/>
        </w:object>
      </w:r>
    </w:p>
    <w:p w14:paraId="2A4173FB" w14:textId="77777777" w:rsidR="006E5F17" w:rsidRDefault="006E5F17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2C0B1F3B" w14:textId="77777777" w:rsidR="006E5F17" w:rsidRDefault="006E5F17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41B9D301" w14:textId="77777777" w:rsidR="006E5F17" w:rsidRDefault="006E5F17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10E0AC87" w14:textId="77777777" w:rsidR="00645C83" w:rsidRDefault="00645C83" w:rsidP="003065FC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1474BD">
        <w:rPr>
          <w:b/>
          <w:sz w:val="24"/>
          <w:szCs w:val="24"/>
        </w:rPr>
        <w:t>proventi finanziari</w:t>
      </w:r>
      <w:r>
        <w:rPr>
          <w:sz w:val="24"/>
          <w:szCs w:val="24"/>
        </w:rPr>
        <w:t xml:space="preserve"> relativi all’</w:t>
      </w:r>
      <w:r w:rsidR="006503DB">
        <w:rPr>
          <w:b/>
          <w:sz w:val="24"/>
          <w:szCs w:val="24"/>
        </w:rPr>
        <w:t>Ordine</w:t>
      </w:r>
      <w:r w:rsidRPr="001474B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hanno subito </w:t>
      </w:r>
      <w:r w:rsidR="001474BD">
        <w:rPr>
          <w:sz w:val="24"/>
          <w:szCs w:val="24"/>
        </w:rPr>
        <w:t>un de</w:t>
      </w:r>
      <w:r w:rsidR="003065FC">
        <w:rPr>
          <w:sz w:val="24"/>
          <w:szCs w:val="24"/>
        </w:rPr>
        <w:t xml:space="preserve">cremento di euro </w:t>
      </w:r>
      <w:r w:rsidR="001474BD">
        <w:rPr>
          <w:sz w:val="24"/>
          <w:szCs w:val="24"/>
        </w:rPr>
        <w:t>50.529</w:t>
      </w:r>
      <w:r w:rsidR="003065FC">
        <w:rPr>
          <w:sz w:val="24"/>
          <w:szCs w:val="24"/>
        </w:rPr>
        <w:t xml:space="preserve"> passando da euro </w:t>
      </w:r>
      <w:r w:rsidR="001474BD">
        <w:rPr>
          <w:sz w:val="24"/>
          <w:szCs w:val="24"/>
        </w:rPr>
        <w:t>54.671</w:t>
      </w:r>
      <w:r w:rsidR="004C4F16">
        <w:rPr>
          <w:sz w:val="24"/>
          <w:szCs w:val="24"/>
        </w:rPr>
        <w:t xml:space="preserve"> </w:t>
      </w:r>
      <w:r w:rsidR="003065FC">
        <w:rPr>
          <w:sz w:val="24"/>
          <w:szCs w:val="24"/>
        </w:rPr>
        <w:t>(31/12/201</w:t>
      </w:r>
      <w:r w:rsidR="001474BD">
        <w:rPr>
          <w:sz w:val="24"/>
          <w:szCs w:val="24"/>
        </w:rPr>
        <w:t>5</w:t>
      </w:r>
      <w:r w:rsidR="003065FC">
        <w:rPr>
          <w:sz w:val="24"/>
          <w:szCs w:val="24"/>
        </w:rPr>
        <w:t xml:space="preserve">) ad euro </w:t>
      </w:r>
      <w:r w:rsidR="001474BD">
        <w:rPr>
          <w:sz w:val="24"/>
          <w:szCs w:val="24"/>
        </w:rPr>
        <w:t>4.142</w:t>
      </w:r>
      <w:r w:rsidRPr="004C4F16">
        <w:rPr>
          <w:sz w:val="24"/>
          <w:szCs w:val="24"/>
        </w:rPr>
        <w:t xml:space="preserve"> (31/12/201</w:t>
      </w:r>
      <w:r w:rsidR="001474BD">
        <w:rPr>
          <w:sz w:val="24"/>
          <w:szCs w:val="24"/>
        </w:rPr>
        <w:t>6</w:t>
      </w:r>
      <w:r w:rsidRPr="004C4F16">
        <w:rPr>
          <w:sz w:val="24"/>
          <w:szCs w:val="24"/>
        </w:rPr>
        <w:t xml:space="preserve">) e risultano così </w:t>
      </w:r>
      <w:r w:rsidR="00CD2AD3">
        <w:rPr>
          <w:sz w:val="24"/>
          <w:szCs w:val="24"/>
        </w:rPr>
        <w:t>composti</w:t>
      </w:r>
      <w:r w:rsidRPr="004C4F16">
        <w:rPr>
          <w:sz w:val="24"/>
          <w:szCs w:val="24"/>
        </w:rPr>
        <w:t>:</w:t>
      </w:r>
    </w:p>
    <w:p w14:paraId="16475E62" w14:textId="77777777" w:rsidR="00645C83" w:rsidRDefault="00CC7450" w:rsidP="0060093A">
      <w:pPr>
        <w:widowControl w:val="0"/>
        <w:spacing w:line="560" w:lineRule="exact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object w:dxaOrig="1440" w:dyaOrig="1440" w14:anchorId="5CBDCFD2">
          <v:shape id="_x0000_s1232" type="#_x0000_t75" style="position:absolute;margin-left:-3.4pt;margin-top:8.55pt;width:485.95pt;height:99.95pt;z-index:251706368;mso-position-horizontal-relative:text;mso-position-vertical-relative:text">
            <v:imagedata r:id="rId112" o:title=""/>
          </v:shape>
          <o:OLEObject Type="Embed" ProgID="Excel.Sheet.12" ShapeID="_x0000_s1232" DrawAspect="Content" ObjectID="_1647941666" r:id="rId113"/>
        </w:object>
      </w:r>
    </w:p>
    <w:p w14:paraId="4AFC96F0" w14:textId="77777777" w:rsidR="00645C83" w:rsidRDefault="00645C83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57375E03" w14:textId="77777777" w:rsidR="00645C83" w:rsidRDefault="00645C83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021E775B" w14:textId="77777777" w:rsidR="00776E34" w:rsidRDefault="00776E34" w:rsidP="00DE3B2E">
      <w:pPr>
        <w:widowControl w:val="0"/>
        <w:spacing w:line="560" w:lineRule="exact"/>
        <w:rPr>
          <w:sz w:val="24"/>
          <w:szCs w:val="24"/>
        </w:rPr>
      </w:pPr>
    </w:p>
    <w:p w14:paraId="65D57E80" w14:textId="77777777" w:rsidR="00DE3B2E" w:rsidRDefault="00DE3B2E" w:rsidP="003065FC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1474BD">
        <w:rPr>
          <w:b/>
          <w:sz w:val="24"/>
          <w:szCs w:val="24"/>
        </w:rPr>
        <w:t>proventi finanziari</w:t>
      </w:r>
      <w:r>
        <w:rPr>
          <w:sz w:val="24"/>
          <w:szCs w:val="24"/>
        </w:rPr>
        <w:t xml:space="preserve"> relativi all’</w:t>
      </w:r>
      <w:r w:rsidRPr="001474BD">
        <w:rPr>
          <w:b/>
          <w:sz w:val="24"/>
          <w:szCs w:val="24"/>
        </w:rPr>
        <w:t xml:space="preserve">Organismo di Conciliazione </w:t>
      </w:r>
      <w:r>
        <w:rPr>
          <w:sz w:val="24"/>
          <w:szCs w:val="24"/>
        </w:rPr>
        <w:t xml:space="preserve">hanno subito </w:t>
      </w:r>
      <w:r w:rsidR="001474BD">
        <w:rPr>
          <w:sz w:val="24"/>
          <w:szCs w:val="24"/>
        </w:rPr>
        <w:t>un de</w:t>
      </w:r>
      <w:r w:rsidR="003065FC">
        <w:rPr>
          <w:sz w:val="24"/>
          <w:szCs w:val="24"/>
        </w:rPr>
        <w:t xml:space="preserve">cremento di euro </w:t>
      </w:r>
      <w:r w:rsidR="001474BD">
        <w:rPr>
          <w:sz w:val="24"/>
          <w:szCs w:val="24"/>
        </w:rPr>
        <w:t>724</w:t>
      </w:r>
      <w:r w:rsidR="003065FC">
        <w:rPr>
          <w:sz w:val="24"/>
          <w:szCs w:val="24"/>
        </w:rPr>
        <w:t xml:space="preserve">, passando da euro </w:t>
      </w:r>
      <w:r w:rsidR="001474BD">
        <w:rPr>
          <w:sz w:val="24"/>
          <w:szCs w:val="24"/>
        </w:rPr>
        <w:t>1.508</w:t>
      </w:r>
      <w:r w:rsidR="00776E34">
        <w:rPr>
          <w:sz w:val="24"/>
          <w:szCs w:val="24"/>
        </w:rPr>
        <w:t xml:space="preserve"> </w:t>
      </w:r>
      <w:r w:rsidR="003065FC">
        <w:rPr>
          <w:sz w:val="24"/>
          <w:szCs w:val="24"/>
        </w:rPr>
        <w:t>(31/12/201</w:t>
      </w:r>
      <w:r w:rsidR="001474BD">
        <w:rPr>
          <w:sz w:val="24"/>
          <w:szCs w:val="24"/>
        </w:rPr>
        <w:t>5</w:t>
      </w:r>
      <w:r w:rsidR="003065FC">
        <w:rPr>
          <w:sz w:val="24"/>
          <w:szCs w:val="24"/>
        </w:rPr>
        <w:t xml:space="preserve">) ad euro </w:t>
      </w:r>
      <w:r w:rsidR="001474BD">
        <w:rPr>
          <w:sz w:val="24"/>
          <w:szCs w:val="24"/>
        </w:rPr>
        <w:t>784</w:t>
      </w:r>
      <w:r w:rsidRPr="00776E34">
        <w:rPr>
          <w:sz w:val="24"/>
          <w:szCs w:val="24"/>
        </w:rPr>
        <w:t xml:space="preserve"> (31/12/201</w:t>
      </w:r>
      <w:r w:rsidR="001474BD">
        <w:rPr>
          <w:sz w:val="24"/>
          <w:szCs w:val="24"/>
        </w:rPr>
        <w:t>6</w:t>
      </w:r>
      <w:r w:rsidRPr="00776E34">
        <w:rPr>
          <w:sz w:val="24"/>
          <w:szCs w:val="24"/>
        </w:rPr>
        <w:t xml:space="preserve">) e risultano così </w:t>
      </w:r>
      <w:r w:rsidR="00CD2AD3">
        <w:rPr>
          <w:sz w:val="24"/>
          <w:szCs w:val="24"/>
        </w:rPr>
        <w:t>composti</w:t>
      </w:r>
      <w:r w:rsidRPr="00776E34">
        <w:rPr>
          <w:sz w:val="24"/>
          <w:szCs w:val="24"/>
        </w:rPr>
        <w:t>:</w:t>
      </w:r>
    </w:p>
    <w:p w14:paraId="4A62E74B" w14:textId="77777777" w:rsidR="00DE3B2E" w:rsidRDefault="00CC7450" w:rsidP="0060093A">
      <w:pPr>
        <w:widowControl w:val="0"/>
        <w:spacing w:line="560" w:lineRule="exact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object w:dxaOrig="1440" w:dyaOrig="1440" w14:anchorId="78DAA053">
          <v:shape id="_x0000_s1233" type="#_x0000_t75" style="position:absolute;margin-left:-3.4pt;margin-top:16.05pt;width:485.95pt;height:60.65pt;z-index:251707392;mso-position-horizontal-relative:text;mso-position-vertical-relative:text">
            <v:imagedata r:id="rId114" o:title=""/>
          </v:shape>
          <o:OLEObject Type="Embed" ProgID="Excel.Sheet.12" ShapeID="_x0000_s1233" DrawAspect="Content" ObjectID="_1647941667" r:id="rId115"/>
        </w:object>
      </w:r>
    </w:p>
    <w:p w14:paraId="4F4FFD37" w14:textId="77777777" w:rsidR="00DE3B2E" w:rsidRDefault="00DE3B2E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4AB20012" w14:textId="77777777" w:rsidR="00DE3B2E" w:rsidRDefault="00DE3B2E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29B98B41" w14:textId="77777777" w:rsidR="00776E34" w:rsidRDefault="00776E34" w:rsidP="0060093A">
      <w:pPr>
        <w:widowControl w:val="0"/>
        <w:spacing w:line="560" w:lineRule="exact"/>
        <w:rPr>
          <w:b/>
          <w:bCs/>
          <w:sz w:val="24"/>
          <w:szCs w:val="24"/>
        </w:rPr>
      </w:pPr>
    </w:p>
    <w:p w14:paraId="4E2018D9" w14:textId="77777777" w:rsidR="00882BB7" w:rsidRDefault="00882BB7" w:rsidP="0060093A">
      <w:pPr>
        <w:widowControl w:val="0"/>
        <w:spacing w:line="560" w:lineRule="exact"/>
        <w:rPr>
          <w:b/>
          <w:bCs/>
          <w:sz w:val="24"/>
          <w:szCs w:val="24"/>
        </w:rPr>
      </w:pPr>
    </w:p>
    <w:p w14:paraId="40662DAD" w14:textId="77777777" w:rsidR="00C4790B" w:rsidRPr="00C4790B" w:rsidRDefault="00664060" w:rsidP="0060093A">
      <w:pPr>
        <w:widowControl w:val="0"/>
        <w:spacing w:line="56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Interessi e altri </w:t>
      </w:r>
      <w:r w:rsidR="00C4790B">
        <w:rPr>
          <w:b/>
          <w:bCs/>
          <w:sz w:val="24"/>
          <w:szCs w:val="24"/>
        </w:rPr>
        <w:t>o</w:t>
      </w:r>
      <w:r w:rsidR="00C4790B" w:rsidRPr="00C4790B">
        <w:rPr>
          <w:b/>
          <w:bCs/>
          <w:sz w:val="24"/>
          <w:szCs w:val="24"/>
        </w:rPr>
        <w:t>neri finanziari</w:t>
      </w:r>
    </w:p>
    <w:p w14:paraId="2AF30E74" w14:textId="77777777" w:rsidR="0082252C" w:rsidRDefault="00CC7450" w:rsidP="0060093A">
      <w:pPr>
        <w:widowControl w:val="0"/>
        <w:spacing w:line="560" w:lineRule="exact"/>
        <w:rPr>
          <w:bCs/>
          <w:sz w:val="24"/>
          <w:szCs w:val="24"/>
        </w:rPr>
      </w:pPr>
      <w:r>
        <w:rPr>
          <w:noProof/>
        </w:rPr>
        <w:object w:dxaOrig="1440" w:dyaOrig="1440" w14:anchorId="764585B6">
          <v:shape id="_x0000_s1235" type="#_x0000_t75" style="position:absolute;margin-left:94.8pt;margin-top:20.7pt;width:328.3pt;height:53.1pt;z-index:251709440;mso-position-horizontal-relative:text;mso-position-vertical-relative:text">
            <v:imagedata r:id="rId116" o:title=""/>
          </v:shape>
          <o:OLEObject Type="Embed" ProgID="Excel.Sheet.8" ShapeID="_x0000_s1235" DrawAspect="Content" ObjectID="_1647941668" r:id="rId117"/>
        </w:object>
      </w:r>
    </w:p>
    <w:p w14:paraId="497E525B" w14:textId="77777777" w:rsidR="0082252C" w:rsidRDefault="0082252C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0E2A3B36" w14:textId="77777777" w:rsidR="0082252C" w:rsidRDefault="0082252C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052E4B68" w14:textId="77777777" w:rsidR="00C4790B" w:rsidRDefault="00C4790B" w:rsidP="003065FC">
      <w:pPr>
        <w:widowControl w:val="0"/>
        <w:spacing w:line="56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Gli interessi e gli altri one</w:t>
      </w:r>
      <w:r w:rsidR="0082252C">
        <w:rPr>
          <w:bCs/>
          <w:sz w:val="24"/>
          <w:szCs w:val="24"/>
        </w:rPr>
        <w:t>ri finanziari hanno subito un de</w:t>
      </w:r>
      <w:r>
        <w:rPr>
          <w:bCs/>
          <w:sz w:val="24"/>
          <w:szCs w:val="24"/>
        </w:rPr>
        <w:t xml:space="preserve">cremento </w:t>
      </w:r>
      <w:r w:rsidR="00B81B34">
        <w:rPr>
          <w:bCs/>
          <w:sz w:val="24"/>
          <w:szCs w:val="24"/>
        </w:rPr>
        <w:t xml:space="preserve">nel corse dell’esercizio in rassegna </w:t>
      </w:r>
      <w:r w:rsidR="003065FC">
        <w:rPr>
          <w:bCs/>
          <w:sz w:val="24"/>
          <w:szCs w:val="24"/>
        </w:rPr>
        <w:t xml:space="preserve">di euro </w:t>
      </w:r>
      <w:r w:rsidR="001474BD">
        <w:rPr>
          <w:bCs/>
          <w:sz w:val="24"/>
          <w:szCs w:val="24"/>
        </w:rPr>
        <w:t>158</w:t>
      </w:r>
      <w:r w:rsidR="003065FC">
        <w:rPr>
          <w:bCs/>
          <w:sz w:val="24"/>
          <w:szCs w:val="24"/>
        </w:rPr>
        <w:t xml:space="preserve"> passando da euro </w:t>
      </w:r>
      <w:r w:rsidR="001474BD">
        <w:rPr>
          <w:bCs/>
          <w:sz w:val="24"/>
          <w:szCs w:val="24"/>
        </w:rPr>
        <w:t>195</w:t>
      </w:r>
      <w:r w:rsidR="003065FC">
        <w:rPr>
          <w:bCs/>
          <w:sz w:val="24"/>
          <w:szCs w:val="24"/>
        </w:rPr>
        <w:t xml:space="preserve"> (31/12/201</w:t>
      </w:r>
      <w:r w:rsidR="001474BD">
        <w:rPr>
          <w:bCs/>
          <w:sz w:val="24"/>
          <w:szCs w:val="24"/>
        </w:rPr>
        <w:t>5</w:t>
      </w:r>
      <w:r w:rsidR="003065FC">
        <w:rPr>
          <w:bCs/>
          <w:sz w:val="24"/>
          <w:szCs w:val="24"/>
        </w:rPr>
        <w:t xml:space="preserve">) ad euro </w:t>
      </w:r>
      <w:r w:rsidR="001474BD">
        <w:rPr>
          <w:bCs/>
          <w:sz w:val="24"/>
          <w:szCs w:val="24"/>
        </w:rPr>
        <w:t>37</w:t>
      </w:r>
      <w:r w:rsidR="0082252C">
        <w:rPr>
          <w:bCs/>
          <w:sz w:val="24"/>
          <w:szCs w:val="24"/>
        </w:rPr>
        <w:t xml:space="preserve"> (31/12/201</w:t>
      </w:r>
      <w:r w:rsidR="001474BD">
        <w:rPr>
          <w:bCs/>
          <w:sz w:val="24"/>
          <w:szCs w:val="24"/>
        </w:rPr>
        <w:t>6</w:t>
      </w:r>
      <w:r w:rsidR="0082252C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, </w:t>
      </w:r>
      <w:r w:rsidR="00B81B34">
        <w:rPr>
          <w:sz w:val="24"/>
          <w:szCs w:val="24"/>
        </w:rPr>
        <w:t xml:space="preserve">e risultano così suddivisi tra l’attività dell’Ordine e quella della Conciliazione: </w:t>
      </w:r>
    </w:p>
    <w:p w14:paraId="5C0F7E84" w14:textId="77777777" w:rsidR="00C4790B" w:rsidRDefault="00CC7450" w:rsidP="0060093A">
      <w:pPr>
        <w:widowControl w:val="0"/>
        <w:spacing w:line="560" w:lineRule="exact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object w:dxaOrig="1440" w:dyaOrig="1440" w14:anchorId="6427972B">
          <v:shape id="_x0000_s1236" type="#_x0000_t75" style="position:absolute;margin-left:-3.4pt;margin-top:17.3pt;width:485.95pt;height:84.3pt;z-index:251710464;mso-position-horizontal-relative:text;mso-position-vertical-relative:text">
            <v:imagedata r:id="rId118" o:title=""/>
          </v:shape>
          <o:OLEObject Type="Embed" ProgID="Excel.Sheet.12" ShapeID="_x0000_s1236" DrawAspect="Content" ObjectID="_1647941669" r:id="rId119"/>
        </w:object>
      </w:r>
    </w:p>
    <w:p w14:paraId="59756E76" w14:textId="77777777" w:rsidR="00C4790B" w:rsidRDefault="00C4790B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091B7CE9" w14:textId="77777777" w:rsidR="00B81B34" w:rsidRDefault="00B81B34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7E93BA87" w14:textId="77777777" w:rsidR="00B81B34" w:rsidRDefault="00B81B34" w:rsidP="0060093A">
      <w:pPr>
        <w:widowControl w:val="0"/>
        <w:spacing w:line="560" w:lineRule="exact"/>
        <w:rPr>
          <w:bCs/>
          <w:sz w:val="24"/>
          <w:szCs w:val="24"/>
        </w:rPr>
      </w:pPr>
    </w:p>
    <w:p w14:paraId="0467BC9D" w14:textId="77777777" w:rsidR="00327333" w:rsidRDefault="00327333" w:rsidP="003065FC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</w:t>
      </w:r>
      <w:r w:rsidRPr="007B52BB">
        <w:rPr>
          <w:b/>
          <w:sz w:val="24"/>
          <w:szCs w:val="24"/>
        </w:rPr>
        <w:t>interessi e gli altri oneri finanziari</w:t>
      </w:r>
      <w:r>
        <w:rPr>
          <w:sz w:val="24"/>
          <w:szCs w:val="24"/>
        </w:rPr>
        <w:t xml:space="preserve"> relativi all’</w:t>
      </w:r>
      <w:r w:rsidRPr="007B52BB">
        <w:rPr>
          <w:b/>
          <w:sz w:val="24"/>
          <w:szCs w:val="24"/>
        </w:rPr>
        <w:t xml:space="preserve">Organismo di Conciliazione </w:t>
      </w:r>
      <w:r>
        <w:rPr>
          <w:sz w:val="24"/>
          <w:szCs w:val="24"/>
        </w:rPr>
        <w:t xml:space="preserve">hanno subito </w:t>
      </w:r>
      <w:r w:rsidR="004D2EF4">
        <w:rPr>
          <w:sz w:val="24"/>
          <w:szCs w:val="24"/>
        </w:rPr>
        <w:t>un de</w:t>
      </w:r>
      <w:r w:rsidR="003065FC">
        <w:rPr>
          <w:sz w:val="24"/>
          <w:szCs w:val="24"/>
        </w:rPr>
        <w:t xml:space="preserve">cremento di euro </w:t>
      </w:r>
      <w:r w:rsidR="007B52BB">
        <w:rPr>
          <w:sz w:val="24"/>
          <w:szCs w:val="24"/>
        </w:rPr>
        <w:t>158</w:t>
      </w:r>
      <w:r w:rsidR="003065FC">
        <w:rPr>
          <w:sz w:val="24"/>
          <w:szCs w:val="24"/>
        </w:rPr>
        <w:t xml:space="preserve">, passando da euro </w:t>
      </w:r>
      <w:r w:rsidR="007B52BB">
        <w:rPr>
          <w:sz w:val="24"/>
          <w:szCs w:val="24"/>
        </w:rPr>
        <w:t>195</w:t>
      </w:r>
      <w:r w:rsidR="004D2EF4">
        <w:rPr>
          <w:sz w:val="24"/>
          <w:szCs w:val="24"/>
        </w:rPr>
        <w:t xml:space="preserve"> </w:t>
      </w:r>
      <w:r w:rsidR="003065FC">
        <w:rPr>
          <w:sz w:val="24"/>
          <w:szCs w:val="24"/>
        </w:rPr>
        <w:t>(31/12/201</w:t>
      </w:r>
      <w:r w:rsidR="007B52BB">
        <w:rPr>
          <w:sz w:val="24"/>
          <w:szCs w:val="24"/>
        </w:rPr>
        <w:t>5</w:t>
      </w:r>
      <w:r w:rsidR="003065FC">
        <w:rPr>
          <w:sz w:val="24"/>
          <w:szCs w:val="24"/>
        </w:rPr>
        <w:t xml:space="preserve">) ad euro </w:t>
      </w:r>
      <w:r w:rsidR="007B52BB">
        <w:rPr>
          <w:sz w:val="24"/>
          <w:szCs w:val="24"/>
        </w:rPr>
        <w:t>37</w:t>
      </w:r>
      <w:r w:rsidRPr="004D2EF4">
        <w:rPr>
          <w:sz w:val="24"/>
          <w:szCs w:val="24"/>
        </w:rPr>
        <w:t xml:space="preserve"> (31/12/201</w:t>
      </w:r>
      <w:r w:rsidR="007B52BB">
        <w:rPr>
          <w:sz w:val="24"/>
          <w:szCs w:val="24"/>
        </w:rPr>
        <w:t>6</w:t>
      </w:r>
      <w:r w:rsidRPr="004D2EF4">
        <w:rPr>
          <w:sz w:val="24"/>
          <w:szCs w:val="24"/>
        </w:rPr>
        <w:t>) e risultano così</w:t>
      </w:r>
      <w:r>
        <w:rPr>
          <w:sz w:val="24"/>
          <w:szCs w:val="24"/>
        </w:rPr>
        <w:t xml:space="preserve"> </w:t>
      </w:r>
      <w:r w:rsidR="00CD2AD3">
        <w:rPr>
          <w:sz w:val="24"/>
          <w:szCs w:val="24"/>
        </w:rPr>
        <w:t>composti</w:t>
      </w:r>
      <w:r>
        <w:rPr>
          <w:sz w:val="24"/>
          <w:szCs w:val="24"/>
        </w:rPr>
        <w:t>:</w:t>
      </w:r>
    </w:p>
    <w:p w14:paraId="1ABB9859" w14:textId="77777777" w:rsidR="0060093A" w:rsidRDefault="00CC7450" w:rsidP="0060093A">
      <w:pPr>
        <w:widowControl w:val="0"/>
        <w:spacing w:line="560" w:lineRule="exact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object w:dxaOrig="1440" w:dyaOrig="1440" w14:anchorId="5DDF36CB">
          <v:shape id="_x0000_s1238" type="#_x0000_t75" style="position:absolute;margin-left:-4.05pt;margin-top:15.05pt;width:486.6pt;height:84.1pt;z-index:251712512;mso-position-horizontal-relative:text;mso-position-vertical-relative:text">
            <v:imagedata r:id="rId120" o:title=""/>
          </v:shape>
          <o:OLEObject Type="Embed" ProgID="Excel.Sheet.12" ShapeID="_x0000_s1238" DrawAspect="Content" ObjectID="_1647941670" r:id="rId121"/>
        </w:object>
      </w:r>
    </w:p>
    <w:p w14:paraId="29D0427C" w14:textId="77777777" w:rsidR="00ED2101" w:rsidRDefault="00ED2101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  <w:bookmarkStart w:id="69" w:name="CAP20"/>
      <w:bookmarkEnd w:id="67"/>
    </w:p>
    <w:p w14:paraId="359352B5" w14:textId="77777777" w:rsidR="007B52BB" w:rsidRDefault="007B52BB" w:rsidP="001F4301">
      <w:pPr>
        <w:widowControl w:val="0"/>
        <w:spacing w:after="360" w:line="560" w:lineRule="exact"/>
        <w:jc w:val="both"/>
        <w:rPr>
          <w:b/>
          <w:bCs/>
          <w:sz w:val="24"/>
          <w:szCs w:val="24"/>
        </w:rPr>
      </w:pPr>
    </w:p>
    <w:p w14:paraId="6FD8C46A" w14:textId="77777777" w:rsidR="003D1D44" w:rsidRDefault="0060093A" w:rsidP="001F4301">
      <w:pPr>
        <w:widowControl w:val="0"/>
        <w:spacing w:after="360" w:line="560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Imposte dell'esercizio</w:t>
      </w:r>
      <w:r w:rsidR="00E850B7">
        <w:rPr>
          <w:b/>
          <w:bCs/>
          <w:sz w:val="24"/>
          <w:szCs w:val="24"/>
        </w:rPr>
        <w:t xml:space="preserve"> </w:t>
      </w:r>
    </w:p>
    <w:bookmarkStart w:id="70" w:name="_MON_1524048523"/>
    <w:bookmarkEnd w:id="70"/>
    <w:p w14:paraId="69F40E77" w14:textId="77777777" w:rsidR="0060093A" w:rsidRDefault="007B52BB" w:rsidP="0060093A">
      <w:pPr>
        <w:jc w:val="center"/>
      </w:pPr>
      <w:r>
        <w:object w:dxaOrig="6218" w:dyaOrig="1091" w14:anchorId="5745F258">
          <v:shape id="_x0000_i1082" type="#_x0000_t75" style="width:311.25pt;height:54.75pt" o:ole="">
            <v:imagedata r:id="rId122" o:title=""/>
          </v:shape>
          <o:OLEObject Type="Embed" ProgID="Excel.Sheet.8" ShapeID="_x0000_i1082" DrawAspect="Content" ObjectID="_1647941625" r:id="rId123"/>
        </w:object>
      </w:r>
    </w:p>
    <w:bookmarkEnd w:id="69"/>
    <w:p w14:paraId="52DBE417" w14:textId="77777777" w:rsidR="003E49C3" w:rsidRDefault="003D1D44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 imposte sul reddito d’esercizio hanno subito un </w:t>
      </w:r>
      <w:r w:rsidR="007B52BB">
        <w:rPr>
          <w:bCs/>
          <w:sz w:val="24"/>
          <w:szCs w:val="24"/>
        </w:rPr>
        <w:t>de</w:t>
      </w:r>
      <w:r w:rsidR="00D7786A">
        <w:rPr>
          <w:bCs/>
          <w:sz w:val="24"/>
          <w:szCs w:val="24"/>
        </w:rPr>
        <w:t>cremento nell’esercizio in rassegna</w:t>
      </w:r>
      <w:r w:rsidR="005707A4">
        <w:rPr>
          <w:bCs/>
          <w:sz w:val="24"/>
          <w:szCs w:val="24"/>
        </w:rPr>
        <w:t xml:space="preserve"> di euro </w:t>
      </w:r>
      <w:r w:rsidR="007B52BB">
        <w:rPr>
          <w:bCs/>
          <w:sz w:val="24"/>
          <w:szCs w:val="24"/>
        </w:rPr>
        <w:t>2.857</w:t>
      </w:r>
      <w:r w:rsidR="00D7786A">
        <w:rPr>
          <w:bCs/>
          <w:sz w:val="24"/>
          <w:szCs w:val="24"/>
        </w:rPr>
        <w:t>,</w:t>
      </w:r>
      <w:r w:rsidR="005707A4">
        <w:rPr>
          <w:bCs/>
          <w:sz w:val="24"/>
          <w:szCs w:val="24"/>
        </w:rPr>
        <w:t xml:space="preserve"> passando da euro </w:t>
      </w:r>
      <w:r w:rsidR="007B52BB">
        <w:rPr>
          <w:bCs/>
          <w:sz w:val="24"/>
          <w:szCs w:val="24"/>
        </w:rPr>
        <w:t>9.013</w:t>
      </w:r>
      <w:r w:rsidR="00D7786A">
        <w:rPr>
          <w:bCs/>
          <w:sz w:val="24"/>
          <w:szCs w:val="24"/>
        </w:rPr>
        <w:t xml:space="preserve"> (31/12/201</w:t>
      </w:r>
      <w:r w:rsidR="007B52BB">
        <w:rPr>
          <w:bCs/>
          <w:sz w:val="24"/>
          <w:szCs w:val="24"/>
        </w:rPr>
        <w:t>5</w:t>
      </w:r>
      <w:r w:rsidR="00D7786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a</w:t>
      </w:r>
      <w:r w:rsidR="00D7786A">
        <w:rPr>
          <w:bCs/>
          <w:sz w:val="24"/>
          <w:szCs w:val="24"/>
        </w:rPr>
        <w:t>d</w:t>
      </w:r>
      <w:r w:rsidR="005707A4">
        <w:rPr>
          <w:bCs/>
          <w:sz w:val="24"/>
          <w:szCs w:val="24"/>
        </w:rPr>
        <w:t xml:space="preserve"> euro </w:t>
      </w:r>
      <w:r w:rsidR="007B52BB">
        <w:rPr>
          <w:bCs/>
          <w:sz w:val="24"/>
          <w:szCs w:val="24"/>
        </w:rPr>
        <w:t>6.156</w:t>
      </w:r>
      <w:r w:rsidR="00D7786A">
        <w:rPr>
          <w:bCs/>
          <w:sz w:val="24"/>
          <w:szCs w:val="24"/>
        </w:rPr>
        <w:t xml:space="preserve"> (31/12/201</w:t>
      </w:r>
      <w:r w:rsidR="007B52BB">
        <w:rPr>
          <w:bCs/>
          <w:sz w:val="24"/>
          <w:szCs w:val="24"/>
        </w:rPr>
        <w:t>6</w:t>
      </w:r>
      <w:r w:rsidR="00D7786A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come da prospetto seguente:</w:t>
      </w:r>
    </w:p>
    <w:p w14:paraId="58CA1FAB" w14:textId="77777777" w:rsidR="00093302" w:rsidRPr="003B3CED" w:rsidRDefault="00093302" w:rsidP="0060093A">
      <w:pPr>
        <w:widowControl w:val="0"/>
        <w:spacing w:line="560" w:lineRule="exact"/>
        <w:jc w:val="both"/>
        <w:rPr>
          <w:bCs/>
          <w:sz w:val="24"/>
          <w:szCs w:val="24"/>
        </w:rPr>
      </w:pPr>
    </w:p>
    <w:p w14:paraId="5D2DD0BD" w14:textId="77777777" w:rsidR="00CF5BEC" w:rsidRDefault="00CC7450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bCs/>
          <w:noProof/>
          <w:sz w:val="24"/>
          <w:szCs w:val="24"/>
        </w:rPr>
        <w:lastRenderedPageBreak/>
        <w:object w:dxaOrig="1440" w:dyaOrig="1440" w14:anchorId="316F09B0">
          <v:shape id="_x0000_s1084" type="#_x0000_t75" style="position:absolute;left:0;text-align:left;margin-left:-4.05pt;margin-top:2.9pt;width:486.6pt;height:112.75pt;z-index:251684864;mso-position-horizontal-relative:text;mso-position-vertical-relative:text">
            <v:imagedata r:id="rId124" o:title=""/>
          </v:shape>
          <o:OLEObject Type="Embed" ProgID="Excel.Sheet.12" ShapeID="_x0000_s1084" DrawAspect="Content" ObjectID="_1647941671" r:id="rId125"/>
        </w:object>
      </w:r>
    </w:p>
    <w:p w14:paraId="41ADD8E6" w14:textId="77777777" w:rsidR="00CF5BEC" w:rsidRDefault="00CF5BEC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4566BB28" w14:textId="77777777" w:rsidR="00CF5BEC" w:rsidRDefault="00CF5BEC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1126D1F0" w14:textId="77777777" w:rsidR="00CF5BEC" w:rsidRDefault="00CF5BEC" w:rsidP="0060093A">
      <w:pPr>
        <w:widowControl w:val="0"/>
        <w:spacing w:line="560" w:lineRule="exact"/>
        <w:jc w:val="both"/>
        <w:rPr>
          <w:sz w:val="24"/>
          <w:szCs w:val="24"/>
        </w:rPr>
      </w:pPr>
    </w:p>
    <w:p w14:paraId="1950A6F4" w14:textId="77777777" w:rsidR="001C435F" w:rsidRPr="001C435F" w:rsidRDefault="001C435F" w:rsidP="00F24C37">
      <w:pPr>
        <w:widowControl w:val="0"/>
        <w:spacing w:before="120" w:line="560" w:lineRule="exact"/>
        <w:jc w:val="both"/>
        <w:rPr>
          <w:b/>
          <w:sz w:val="24"/>
          <w:szCs w:val="24"/>
        </w:rPr>
      </w:pPr>
      <w:r w:rsidRPr="001C435F">
        <w:rPr>
          <w:b/>
          <w:sz w:val="24"/>
          <w:szCs w:val="24"/>
        </w:rPr>
        <w:t>Altre informazioni</w:t>
      </w:r>
    </w:p>
    <w:p w14:paraId="46218C0C" w14:textId="77777777" w:rsidR="001C435F" w:rsidRDefault="000E0030" w:rsidP="00F24C37">
      <w:pPr>
        <w:widowControl w:val="0"/>
        <w:spacing w:before="120" w:line="56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Oneri finanziari </w:t>
      </w:r>
    </w:p>
    <w:p w14:paraId="1006850D" w14:textId="77777777" w:rsidR="00C56DD5" w:rsidRDefault="000E0030" w:rsidP="00F24C37">
      <w:pPr>
        <w:widowControl w:val="0"/>
        <w:spacing w:before="120" w:line="560" w:lineRule="exact"/>
        <w:jc w:val="both"/>
        <w:rPr>
          <w:sz w:val="24"/>
          <w:szCs w:val="24"/>
        </w:rPr>
      </w:pPr>
      <w:r w:rsidRPr="000E0030">
        <w:rPr>
          <w:sz w:val="24"/>
          <w:szCs w:val="24"/>
        </w:rPr>
        <w:t>Ai sensi dell’</w:t>
      </w:r>
      <w:r w:rsidR="00C56DD5">
        <w:rPr>
          <w:sz w:val="24"/>
          <w:szCs w:val="24"/>
        </w:rPr>
        <w:t>art. 2</w:t>
      </w:r>
      <w:r w:rsidRPr="000E0030">
        <w:rPr>
          <w:sz w:val="24"/>
          <w:szCs w:val="24"/>
        </w:rPr>
        <w:t>427 punto 8) c.c. si attesta che nell’esercizio non è stata eseguita alcuna capitalizzazione di oneri finanziari ai valori iscritti nell’attivo dello Stato Patrimoniale</w:t>
      </w:r>
      <w:r>
        <w:rPr>
          <w:sz w:val="24"/>
          <w:szCs w:val="24"/>
        </w:rPr>
        <w:t>.</w:t>
      </w:r>
    </w:p>
    <w:p w14:paraId="652AEB48" w14:textId="77777777" w:rsidR="005110D9" w:rsidRPr="00C56DD5" w:rsidRDefault="005110D9" w:rsidP="005110D9">
      <w:pPr>
        <w:widowControl w:val="0"/>
        <w:spacing w:before="120" w:line="560" w:lineRule="exact"/>
        <w:jc w:val="both"/>
        <w:rPr>
          <w:b/>
          <w:sz w:val="24"/>
          <w:szCs w:val="24"/>
        </w:rPr>
      </w:pPr>
      <w:r w:rsidRPr="00C56DD5">
        <w:rPr>
          <w:b/>
          <w:sz w:val="24"/>
          <w:szCs w:val="24"/>
        </w:rPr>
        <w:t>Finanziamenti soci</w:t>
      </w:r>
    </w:p>
    <w:p w14:paraId="3A9125C3" w14:textId="77777777" w:rsidR="005110D9" w:rsidRDefault="005110D9" w:rsidP="00F24C37">
      <w:pPr>
        <w:widowControl w:val="0"/>
        <w:spacing w:before="120"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Non vi sono finanziamenti effettuati dai soci.</w:t>
      </w:r>
    </w:p>
    <w:p w14:paraId="6D62864D" w14:textId="77777777" w:rsidR="00C56DD5" w:rsidRPr="00C56DD5" w:rsidRDefault="00C56DD5" w:rsidP="00F24C37">
      <w:pPr>
        <w:widowControl w:val="0"/>
        <w:spacing w:before="120" w:line="560" w:lineRule="exact"/>
        <w:jc w:val="both"/>
        <w:rPr>
          <w:b/>
          <w:sz w:val="24"/>
          <w:szCs w:val="24"/>
        </w:rPr>
      </w:pPr>
      <w:r w:rsidRPr="00C56DD5">
        <w:rPr>
          <w:b/>
          <w:sz w:val="24"/>
          <w:szCs w:val="24"/>
        </w:rPr>
        <w:t>Operazioni con parti correlate</w:t>
      </w:r>
    </w:p>
    <w:p w14:paraId="77C7175A" w14:textId="77777777" w:rsidR="00C56DD5" w:rsidRDefault="00C56DD5" w:rsidP="00F24C37">
      <w:pPr>
        <w:widowControl w:val="0"/>
        <w:spacing w:before="120"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Ai sensi dell’art. 2427 punto 22-bis) c.c., si segnala che nell’esercizio non sono state effettuate operazioni con parti correlate di valore rilevante e concluse a condizioni diverse dalle normali condizioni di mercato.</w:t>
      </w:r>
    </w:p>
    <w:p w14:paraId="2BD7E0BE" w14:textId="77777777" w:rsidR="001E6EFD" w:rsidRPr="001E6EFD" w:rsidRDefault="001E6EFD" w:rsidP="00F24C37">
      <w:pPr>
        <w:widowControl w:val="0"/>
        <w:spacing w:before="120" w:line="560" w:lineRule="exact"/>
        <w:jc w:val="both"/>
        <w:rPr>
          <w:b/>
          <w:sz w:val="24"/>
          <w:szCs w:val="24"/>
        </w:rPr>
      </w:pPr>
      <w:r w:rsidRPr="001E6EFD">
        <w:rPr>
          <w:b/>
          <w:sz w:val="24"/>
          <w:szCs w:val="24"/>
        </w:rPr>
        <w:t>Patrimoni destinati ad uno specifico affare</w:t>
      </w:r>
    </w:p>
    <w:p w14:paraId="13D5950B" w14:textId="77777777" w:rsidR="001E6EFD" w:rsidRDefault="00977CCE" w:rsidP="00F24C37">
      <w:pPr>
        <w:widowControl w:val="0"/>
        <w:spacing w:before="120"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Ai sensi della lettera a) del primo comma dell’art.2447-bis c.c. si segnala che non vi sono patrimoni destinati ad uno specifico affare.</w:t>
      </w:r>
    </w:p>
    <w:p w14:paraId="03C38D6F" w14:textId="77777777" w:rsidR="00977CCE" w:rsidRPr="00977CCE" w:rsidRDefault="00977CCE" w:rsidP="00F24C37">
      <w:pPr>
        <w:widowControl w:val="0"/>
        <w:spacing w:before="120" w:line="560" w:lineRule="exact"/>
        <w:jc w:val="both"/>
        <w:rPr>
          <w:b/>
          <w:sz w:val="24"/>
          <w:szCs w:val="24"/>
        </w:rPr>
      </w:pPr>
      <w:r w:rsidRPr="00977CCE">
        <w:rPr>
          <w:b/>
          <w:sz w:val="24"/>
          <w:szCs w:val="24"/>
        </w:rPr>
        <w:t>Finanziamenti destinati ad uno specifico affare</w:t>
      </w:r>
    </w:p>
    <w:p w14:paraId="001584EA" w14:textId="77777777" w:rsidR="00977CCE" w:rsidRDefault="00977CCE" w:rsidP="00F24C37">
      <w:pPr>
        <w:widowControl w:val="0"/>
        <w:spacing w:before="120"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Non vi sono finanziamenti destinati ad uno specifico affare di cui all’art. 2447-decies c.c..</w:t>
      </w:r>
    </w:p>
    <w:p w14:paraId="5498B137" w14:textId="77777777" w:rsidR="00977CCE" w:rsidRPr="00977CCE" w:rsidRDefault="00977CCE" w:rsidP="00F24C37">
      <w:pPr>
        <w:widowControl w:val="0"/>
        <w:spacing w:before="120" w:line="56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Accordi non risultanti dallo stato patrimoniale</w:t>
      </w:r>
    </w:p>
    <w:p w14:paraId="00D36B45" w14:textId="77777777" w:rsidR="00977CCE" w:rsidRDefault="00977CCE" w:rsidP="00F24C37">
      <w:pPr>
        <w:widowControl w:val="0"/>
        <w:spacing w:before="120"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 sensi dell’art.2427 punto 22-ter) c.c. si segnala che non risultano accordi non risultanti dallo stato </w:t>
      </w:r>
      <w:r>
        <w:rPr>
          <w:sz w:val="24"/>
          <w:szCs w:val="24"/>
        </w:rPr>
        <w:lastRenderedPageBreak/>
        <w:t xml:space="preserve">patrimoniale che abbiano rischi o benefici rilevanti e che siano necessari per valutare la situazione patrimoniale, finanziaria </w:t>
      </w:r>
      <w:r w:rsidR="0007354B">
        <w:rPr>
          <w:sz w:val="24"/>
          <w:szCs w:val="24"/>
        </w:rPr>
        <w:t>ed economica dell’Ordine.</w:t>
      </w:r>
    </w:p>
    <w:p w14:paraId="49C6E07A" w14:textId="77777777" w:rsidR="00A04B07" w:rsidRDefault="005110D9" w:rsidP="00F24C37">
      <w:pPr>
        <w:widowControl w:val="0"/>
        <w:spacing w:before="120" w:line="56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Azioni o quote di società controllanti</w:t>
      </w:r>
    </w:p>
    <w:p w14:paraId="6D9E7AD1" w14:textId="77777777" w:rsidR="005110D9" w:rsidRDefault="00A04B07" w:rsidP="00F24C37">
      <w:pPr>
        <w:widowControl w:val="0"/>
        <w:spacing w:before="120" w:line="560" w:lineRule="exact"/>
        <w:jc w:val="both"/>
        <w:rPr>
          <w:sz w:val="24"/>
          <w:szCs w:val="24"/>
        </w:rPr>
      </w:pPr>
      <w:r w:rsidRPr="005110D9">
        <w:rPr>
          <w:sz w:val="24"/>
          <w:szCs w:val="24"/>
        </w:rPr>
        <w:t>In ottemperanza al disposto dei punti 3) e 4), comma 2, art. 2428 c.c., si comunica che l’Ordine non ha detenuto</w:t>
      </w:r>
      <w:r w:rsidR="005110D9" w:rsidRPr="005110D9">
        <w:rPr>
          <w:sz w:val="24"/>
          <w:szCs w:val="24"/>
        </w:rPr>
        <w:t xml:space="preserve"> nel corso dell’esercizio azioni o quote di società controllanti</w:t>
      </w:r>
      <w:r w:rsidR="005110D9">
        <w:rPr>
          <w:sz w:val="24"/>
          <w:szCs w:val="24"/>
        </w:rPr>
        <w:t>.</w:t>
      </w:r>
    </w:p>
    <w:p w14:paraId="73DA88B4" w14:textId="77777777" w:rsidR="005110D9" w:rsidRPr="005110D9" w:rsidRDefault="005110D9" w:rsidP="005110D9">
      <w:pPr>
        <w:widowControl w:val="0"/>
        <w:spacing w:before="120" w:line="560" w:lineRule="exact"/>
        <w:jc w:val="center"/>
        <w:rPr>
          <w:b/>
          <w:sz w:val="24"/>
          <w:szCs w:val="24"/>
        </w:rPr>
      </w:pPr>
      <w:r w:rsidRPr="005110D9">
        <w:rPr>
          <w:b/>
          <w:sz w:val="24"/>
          <w:szCs w:val="24"/>
        </w:rPr>
        <w:t>CONCLUSIONI</w:t>
      </w:r>
    </w:p>
    <w:p w14:paraId="21BB4712" w14:textId="77777777" w:rsidR="005110D9" w:rsidRDefault="005110D9" w:rsidP="00F24C37">
      <w:pPr>
        <w:widowControl w:val="0"/>
        <w:spacing w:before="120"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Signori Soci,</w:t>
      </w:r>
    </w:p>
    <w:p w14:paraId="28A243C0" w14:textId="77777777" w:rsidR="00C36C69" w:rsidRDefault="005110D9" w:rsidP="00F24C37">
      <w:pPr>
        <w:widowControl w:val="0"/>
        <w:spacing w:before="120"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Vi invito ad app</w:t>
      </w:r>
      <w:r w:rsidR="004604AC">
        <w:rPr>
          <w:sz w:val="24"/>
          <w:szCs w:val="24"/>
        </w:rPr>
        <w:t>rovare il bilancio al 31/12/2016</w:t>
      </w:r>
      <w:r>
        <w:rPr>
          <w:sz w:val="24"/>
          <w:szCs w:val="24"/>
        </w:rPr>
        <w:t xml:space="preserve"> che Vi è stato sottoposto nella composizione dello Stato Patrimoniale, del Conto Economico e della Nota Integrativa</w:t>
      </w:r>
      <w:r w:rsidR="00C36C69">
        <w:rPr>
          <w:sz w:val="24"/>
          <w:szCs w:val="24"/>
        </w:rPr>
        <w:t>.</w:t>
      </w:r>
    </w:p>
    <w:p w14:paraId="740DD7CA" w14:textId="77777777" w:rsidR="005110D9" w:rsidRDefault="00C36C69" w:rsidP="00F24C37">
      <w:pPr>
        <w:widowControl w:val="0"/>
        <w:spacing w:before="120"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invito inoltre a </w:t>
      </w:r>
      <w:r w:rsidR="004604AC">
        <w:rPr>
          <w:sz w:val="24"/>
          <w:szCs w:val="24"/>
        </w:rPr>
        <w:t>coprire la perdita</w:t>
      </w:r>
      <w:r w:rsidR="005110D9">
        <w:rPr>
          <w:sz w:val="24"/>
          <w:szCs w:val="24"/>
        </w:rPr>
        <w:t xml:space="preserve"> d’</w:t>
      </w:r>
      <w:r>
        <w:rPr>
          <w:sz w:val="24"/>
          <w:szCs w:val="24"/>
        </w:rPr>
        <w:t xml:space="preserve">esercizio, pari ad euro </w:t>
      </w:r>
      <w:r w:rsidR="004604AC">
        <w:rPr>
          <w:sz w:val="24"/>
          <w:szCs w:val="24"/>
        </w:rPr>
        <w:t>6.267</w:t>
      </w:r>
      <w:r>
        <w:rPr>
          <w:sz w:val="24"/>
          <w:szCs w:val="24"/>
        </w:rPr>
        <w:t xml:space="preserve">, </w:t>
      </w:r>
      <w:r w:rsidR="004604AC">
        <w:rPr>
          <w:sz w:val="24"/>
          <w:szCs w:val="24"/>
        </w:rPr>
        <w:t>mediante l’utilizzo della riserva straordinaria</w:t>
      </w:r>
      <w:r w:rsidR="005110D9">
        <w:rPr>
          <w:sz w:val="24"/>
          <w:szCs w:val="24"/>
        </w:rPr>
        <w:t>.</w:t>
      </w:r>
    </w:p>
    <w:p w14:paraId="521C65AE" w14:textId="77777777" w:rsidR="003D1D44" w:rsidRDefault="0060093A" w:rsidP="00F24C37">
      <w:pPr>
        <w:widowControl w:val="0"/>
        <w:spacing w:before="120"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bilancio, composto da stato patrimoniale e nota integrativa, rappresenta in modo veritiero e corretto </w:t>
      </w:r>
    </w:p>
    <w:p w14:paraId="2675A372" w14:textId="77777777" w:rsidR="0060093A" w:rsidRDefault="0060093A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la situazione patrimoniale e finanziaria nonché il risultato economico dell'esercizio e corrisponde alle risultanze delle scritture contabili.</w:t>
      </w:r>
    </w:p>
    <w:p w14:paraId="0A0C2116" w14:textId="77777777" w:rsidR="0060093A" w:rsidRDefault="001C435F" w:rsidP="0060093A">
      <w:pPr>
        <w:widowControl w:val="0"/>
        <w:spacing w:line="5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Milano, 15</w:t>
      </w:r>
      <w:r w:rsidR="005B3AFD">
        <w:rPr>
          <w:sz w:val="24"/>
          <w:szCs w:val="24"/>
        </w:rPr>
        <w:t xml:space="preserve"> marzo</w:t>
      </w:r>
      <w:r w:rsidR="00887123">
        <w:rPr>
          <w:sz w:val="24"/>
          <w:szCs w:val="24"/>
        </w:rPr>
        <w:t xml:space="preserve"> </w:t>
      </w:r>
      <w:r w:rsidR="004604AC">
        <w:rPr>
          <w:sz w:val="24"/>
          <w:szCs w:val="24"/>
        </w:rPr>
        <w:t>2017</w:t>
      </w:r>
    </w:p>
    <w:p w14:paraId="0E5E0636" w14:textId="77777777" w:rsidR="0060093A" w:rsidRDefault="0060093A" w:rsidP="0060093A">
      <w:pPr>
        <w:widowControl w:val="0"/>
        <w:tabs>
          <w:tab w:val="left" w:pos="4535"/>
        </w:tabs>
        <w:spacing w:line="560" w:lineRule="exact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Il Presidente d</w:t>
      </w:r>
      <w:r w:rsidR="00887123">
        <w:rPr>
          <w:i/>
          <w:sz w:val="24"/>
          <w:szCs w:val="24"/>
        </w:rPr>
        <w:t>el Consiglio dell’Ordine</w:t>
      </w:r>
    </w:p>
    <w:p w14:paraId="48210874" w14:textId="77777777" w:rsidR="0060093A" w:rsidRDefault="00887123" w:rsidP="0060093A">
      <w:pPr>
        <w:widowControl w:val="0"/>
        <w:tabs>
          <w:tab w:val="left" w:pos="4535"/>
        </w:tabs>
        <w:spacing w:line="560" w:lineRule="exact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(Avv. Avio Giacovelli)</w:t>
      </w:r>
      <w:r w:rsidR="0060093A">
        <w:rPr>
          <w:b/>
          <w:i/>
          <w:sz w:val="24"/>
          <w:szCs w:val="24"/>
        </w:rPr>
        <w:t xml:space="preserve"> </w:t>
      </w:r>
      <w:r w:rsidR="0060093A">
        <w:rPr>
          <w:b/>
          <w:i/>
          <w:vanish/>
          <w:sz w:val="24"/>
          <w:szCs w:val="24"/>
        </w:rPr>
        <w:t>@X008006@X008006End</w:t>
      </w:r>
      <w:r w:rsidR="0060093A">
        <w:rPr>
          <w:b/>
          <w:i/>
          <w:sz w:val="24"/>
          <w:szCs w:val="24"/>
        </w:rPr>
        <w:t xml:space="preserve"> </w:t>
      </w:r>
      <w:r w:rsidR="0060093A">
        <w:rPr>
          <w:b/>
          <w:i/>
          <w:vanish/>
          <w:sz w:val="24"/>
          <w:szCs w:val="24"/>
        </w:rPr>
        <w:t>@X005016@X005016End</w:t>
      </w:r>
      <w:r w:rsidR="0060093A">
        <w:rPr>
          <w:b/>
          <w:i/>
          <w:sz w:val="24"/>
          <w:szCs w:val="24"/>
        </w:rPr>
        <w:t xml:space="preserve"> </w:t>
      </w:r>
    </w:p>
    <w:p w14:paraId="364E24E1" w14:textId="77777777" w:rsidR="0060093A" w:rsidRDefault="0060093A" w:rsidP="0060093A">
      <w:pPr>
        <w:widowControl w:val="0"/>
        <w:tabs>
          <w:tab w:val="right" w:pos="2834"/>
          <w:tab w:val="left" w:pos="6803"/>
        </w:tabs>
        <w:spacing w:line="560" w:lineRule="exact"/>
        <w:jc w:val="both"/>
        <w:rPr>
          <w:sz w:val="24"/>
          <w:szCs w:val="24"/>
        </w:rPr>
      </w:pPr>
    </w:p>
    <w:p w14:paraId="6EE9A44D" w14:textId="77777777" w:rsidR="002645D9" w:rsidRDefault="002645D9"/>
    <w:sectPr w:rsidR="002645D9">
      <w:headerReference w:type="default" r:id="rId126"/>
      <w:footerReference w:type="default" r:id="rId12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C39C5" w14:textId="77777777" w:rsidR="00CC7450" w:rsidRDefault="00CC7450" w:rsidP="00BF6048">
      <w:r>
        <w:separator/>
      </w:r>
    </w:p>
  </w:endnote>
  <w:endnote w:type="continuationSeparator" w:id="0">
    <w:p w14:paraId="5173E478" w14:textId="77777777" w:rsidR="00CC7450" w:rsidRDefault="00CC7450" w:rsidP="00BF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TMPLB+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EB92B" w14:textId="77777777" w:rsidR="00722903" w:rsidRDefault="00722903"/>
  <w:p w14:paraId="53C26B2E" w14:textId="77777777" w:rsidR="00722903" w:rsidRDefault="00722903" w:rsidP="00BF6048">
    <w:pPr>
      <w:pStyle w:val="FooterOdd"/>
      <w:jc w:val="left"/>
    </w:pPr>
    <w:r>
      <w:t xml:space="preserve">Nota integrativa al bilancio d’esercizio al 31/12/2016                                                                                                                </w:t>
    </w:r>
    <w:r>
      <w:rPr>
        <w:szCs w:val="20"/>
      </w:rPr>
      <w:fldChar w:fldCharType="begin"/>
    </w:r>
    <w:r>
      <w:instrText>PAGE   \* MERGEFORMAT</w:instrText>
    </w:r>
    <w:r>
      <w:rPr>
        <w:szCs w:val="20"/>
      </w:rPr>
      <w:fldChar w:fldCharType="separate"/>
    </w:r>
    <w:r w:rsidR="00B01E46" w:rsidRPr="00B01E46">
      <w:rPr>
        <w:noProof/>
        <w:sz w:val="24"/>
        <w:szCs w:val="24"/>
      </w:rPr>
      <w:t>24</w:t>
    </w:r>
    <w:r>
      <w:rPr>
        <w:noProof/>
        <w:sz w:val="24"/>
        <w:szCs w:val="24"/>
      </w:rPr>
      <w:fldChar w:fldCharType="end"/>
    </w:r>
  </w:p>
  <w:p w14:paraId="6496A544" w14:textId="77777777" w:rsidR="00722903" w:rsidRDefault="007229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3BCD8" w14:textId="77777777" w:rsidR="00CC7450" w:rsidRDefault="00CC7450" w:rsidP="00BF6048">
      <w:r>
        <w:separator/>
      </w:r>
    </w:p>
  </w:footnote>
  <w:footnote w:type="continuationSeparator" w:id="0">
    <w:p w14:paraId="04CC51C5" w14:textId="77777777" w:rsidR="00CC7450" w:rsidRDefault="00CC7450" w:rsidP="00BF6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78DDD" w14:textId="77777777" w:rsidR="00722903" w:rsidRDefault="00CC7450" w:rsidP="00BF6048">
    <w:pPr>
      <w:pStyle w:val="HeaderOdd"/>
      <w:jc w:val="center"/>
      <w:rPr>
        <w:szCs w:val="20"/>
      </w:rPr>
    </w:pPr>
    <w:sdt>
      <w:sdtPr>
        <w:rPr>
          <w:szCs w:val="20"/>
        </w:rPr>
        <w:alias w:val="Title"/>
        <w:id w:val="540932446"/>
        <w:placeholder>
          <w:docPart w:val="4FBDCED30EB04DE2B8565E0796D4C8D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22903">
          <w:rPr>
            <w:szCs w:val="20"/>
          </w:rPr>
          <w:t>Ordine degli Avvocati di Monza</w:t>
        </w:r>
      </w:sdtContent>
    </w:sdt>
  </w:p>
  <w:p w14:paraId="779A4C78" w14:textId="77777777" w:rsidR="00722903" w:rsidRDefault="007229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47393"/>
    <w:multiLevelType w:val="hybridMultilevel"/>
    <w:tmpl w:val="422030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D4B94"/>
    <w:multiLevelType w:val="hybridMultilevel"/>
    <w:tmpl w:val="3E942DFA"/>
    <w:lvl w:ilvl="0" w:tplc="FEA47F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3A"/>
    <w:rsid w:val="00001713"/>
    <w:rsid w:val="000048B4"/>
    <w:rsid w:val="00006025"/>
    <w:rsid w:val="0001102D"/>
    <w:rsid w:val="000147E2"/>
    <w:rsid w:val="00030516"/>
    <w:rsid w:val="000345EA"/>
    <w:rsid w:val="0004439F"/>
    <w:rsid w:val="00061A77"/>
    <w:rsid w:val="00072A58"/>
    <w:rsid w:val="0007354B"/>
    <w:rsid w:val="00093302"/>
    <w:rsid w:val="000B28E1"/>
    <w:rsid w:val="000B4A9E"/>
    <w:rsid w:val="000B65C8"/>
    <w:rsid w:val="000C71A2"/>
    <w:rsid w:val="000D5FEC"/>
    <w:rsid w:val="000D752E"/>
    <w:rsid w:val="000E0030"/>
    <w:rsid w:val="000E55FF"/>
    <w:rsid w:val="000E677F"/>
    <w:rsid w:val="00100A45"/>
    <w:rsid w:val="00103EB6"/>
    <w:rsid w:val="00107F28"/>
    <w:rsid w:val="001114BF"/>
    <w:rsid w:val="00115A96"/>
    <w:rsid w:val="00120AA3"/>
    <w:rsid w:val="00126435"/>
    <w:rsid w:val="00140CD9"/>
    <w:rsid w:val="00144B59"/>
    <w:rsid w:val="001474BD"/>
    <w:rsid w:val="00150170"/>
    <w:rsid w:val="00154436"/>
    <w:rsid w:val="0015579E"/>
    <w:rsid w:val="0016711B"/>
    <w:rsid w:val="0018267C"/>
    <w:rsid w:val="001B4B3C"/>
    <w:rsid w:val="001C06C7"/>
    <w:rsid w:val="001C435F"/>
    <w:rsid w:val="001C5627"/>
    <w:rsid w:val="001D6C73"/>
    <w:rsid w:val="001E6DDD"/>
    <w:rsid w:val="001E6EFD"/>
    <w:rsid w:val="001F4301"/>
    <w:rsid w:val="00202845"/>
    <w:rsid w:val="0020426C"/>
    <w:rsid w:val="0021114C"/>
    <w:rsid w:val="002230CA"/>
    <w:rsid w:val="00230822"/>
    <w:rsid w:val="002322D8"/>
    <w:rsid w:val="002328A1"/>
    <w:rsid w:val="00237697"/>
    <w:rsid w:val="00237E70"/>
    <w:rsid w:val="00246093"/>
    <w:rsid w:val="00246831"/>
    <w:rsid w:val="00250239"/>
    <w:rsid w:val="00263ED9"/>
    <w:rsid w:val="002645D9"/>
    <w:rsid w:val="00270F77"/>
    <w:rsid w:val="00272A28"/>
    <w:rsid w:val="00277F00"/>
    <w:rsid w:val="00293C9E"/>
    <w:rsid w:val="0029499C"/>
    <w:rsid w:val="00297B9C"/>
    <w:rsid w:val="002A38E9"/>
    <w:rsid w:val="002A7362"/>
    <w:rsid w:val="002B545F"/>
    <w:rsid w:val="002C3BE6"/>
    <w:rsid w:val="002C69EA"/>
    <w:rsid w:val="002D7AC5"/>
    <w:rsid w:val="002E6D6C"/>
    <w:rsid w:val="0030543A"/>
    <w:rsid w:val="003065FC"/>
    <w:rsid w:val="00307093"/>
    <w:rsid w:val="00307B7D"/>
    <w:rsid w:val="00323482"/>
    <w:rsid w:val="00327333"/>
    <w:rsid w:val="00347781"/>
    <w:rsid w:val="003508C9"/>
    <w:rsid w:val="003510D6"/>
    <w:rsid w:val="00357BF2"/>
    <w:rsid w:val="0036110F"/>
    <w:rsid w:val="00364EFA"/>
    <w:rsid w:val="00375A59"/>
    <w:rsid w:val="0038309F"/>
    <w:rsid w:val="00387073"/>
    <w:rsid w:val="003B3CED"/>
    <w:rsid w:val="003D1D44"/>
    <w:rsid w:val="003D641D"/>
    <w:rsid w:val="003E3F2C"/>
    <w:rsid w:val="003E49C3"/>
    <w:rsid w:val="003E7777"/>
    <w:rsid w:val="003F15EA"/>
    <w:rsid w:val="003F7867"/>
    <w:rsid w:val="00400236"/>
    <w:rsid w:val="0041393B"/>
    <w:rsid w:val="00420F1E"/>
    <w:rsid w:val="00427D30"/>
    <w:rsid w:val="00434983"/>
    <w:rsid w:val="00443EEA"/>
    <w:rsid w:val="004604AC"/>
    <w:rsid w:val="004909CD"/>
    <w:rsid w:val="004B1685"/>
    <w:rsid w:val="004B2BAB"/>
    <w:rsid w:val="004B33EE"/>
    <w:rsid w:val="004B631E"/>
    <w:rsid w:val="004B7460"/>
    <w:rsid w:val="004C4F16"/>
    <w:rsid w:val="004C51A5"/>
    <w:rsid w:val="004D2EF4"/>
    <w:rsid w:val="004D381F"/>
    <w:rsid w:val="004D4B48"/>
    <w:rsid w:val="004E44B9"/>
    <w:rsid w:val="004F3CF2"/>
    <w:rsid w:val="0050032F"/>
    <w:rsid w:val="00507623"/>
    <w:rsid w:val="005110D9"/>
    <w:rsid w:val="00543BBF"/>
    <w:rsid w:val="005466CF"/>
    <w:rsid w:val="005707A4"/>
    <w:rsid w:val="0057385A"/>
    <w:rsid w:val="0058325E"/>
    <w:rsid w:val="00590EE7"/>
    <w:rsid w:val="005A38C1"/>
    <w:rsid w:val="005A3B87"/>
    <w:rsid w:val="005B0118"/>
    <w:rsid w:val="005B3AFD"/>
    <w:rsid w:val="005D123D"/>
    <w:rsid w:val="005D63A2"/>
    <w:rsid w:val="005E2220"/>
    <w:rsid w:val="005E2CCC"/>
    <w:rsid w:val="005E39D3"/>
    <w:rsid w:val="005E4929"/>
    <w:rsid w:val="005E6903"/>
    <w:rsid w:val="005F283C"/>
    <w:rsid w:val="005F4D4F"/>
    <w:rsid w:val="0060093A"/>
    <w:rsid w:val="00623690"/>
    <w:rsid w:val="00627973"/>
    <w:rsid w:val="00644A32"/>
    <w:rsid w:val="00644CD7"/>
    <w:rsid w:val="00645C83"/>
    <w:rsid w:val="006503DB"/>
    <w:rsid w:val="00651726"/>
    <w:rsid w:val="00664060"/>
    <w:rsid w:val="00670DC6"/>
    <w:rsid w:val="006769E2"/>
    <w:rsid w:val="006856A4"/>
    <w:rsid w:val="00693C35"/>
    <w:rsid w:val="00693DFF"/>
    <w:rsid w:val="0069462F"/>
    <w:rsid w:val="006A29DF"/>
    <w:rsid w:val="006D7548"/>
    <w:rsid w:val="006E07C2"/>
    <w:rsid w:val="006E5F17"/>
    <w:rsid w:val="006F4AF7"/>
    <w:rsid w:val="00720E65"/>
    <w:rsid w:val="00721078"/>
    <w:rsid w:val="00722903"/>
    <w:rsid w:val="00763855"/>
    <w:rsid w:val="00776DCB"/>
    <w:rsid w:val="00776E34"/>
    <w:rsid w:val="00784F8F"/>
    <w:rsid w:val="00796635"/>
    <w:rsid w:val="007A73DD"/>
    <w:rsid w:val="007B40DD"/>
    <w:rsid w:val="007B5007"/>
    <w:rsid w:val="007B52BB"/>
    <w:rsid w:val="007B5599"/>
    <w:rsid w:val="007B6A4A"/>
    <w:rsid w:val="007C06E7"/>
    <w:rsid w:val="007C6D3E"/>
    <w:rsid w:val="007D232F"/>
    <w:rsid w:val="007D2660"/>
    <w:rsid w:val="007D42C1"/>
    <w:rsid w:val="007F321E"/>
    <w:rsid w:val="007F48B7"/>
    <w:rsid w:val="007F66A5"/>
    <w:rsid w:val="00807B66"/>
    <w:rsid w:val="008203A6"/>
    <w:rsid w:val="0082252C"/>
    <w:rsid w:val="0083533E"/>
    <w:rsid w:val="0085196E"/>
    <w:rsid w:val="008672C0"/>
    <w:rsid w:val="008704F3"/>
    <w:rsid w:val="0087603F"/>
    <w:rsid w:val="00882BB7"/>
    <w:rsid w:val="00887123"/>
    <w:rsid w:val="008A6B27"/>
    <w:rsid w:val="008C2699"/>
    <w:rsid w:val="008E2F00"/>
    <w:rsid w:val="008F0509"/>
    <w:rsid w:val="00901A76"/>
    <w:rsid w:val="00920455"/>
    <w:rsid w:val="00922451"/>
    <w:rsid w:val="00926DCC"/>
    <w:rsid w:val="00931AC2"/>
    <w:rsid w:val="009341CE"/>
    <w:rsid w:val="00936C69"/>
    <w:rsid w:val="00944A6D"/>
    <w:rsid w:val="00945DA9"/>
    <w:rsid w:val="00947D64"/>
    <w:rsid w:val="009625CD"/>
    <w:rsid w:val="00964B46"/>
    <w:rsid w:val="00975B8C"/>
    <w:rsid w:val="00977CCE"/>
    <w:rsid w:val="009C0D52"/>
    <w:rsid w:val="009D2996"/>
    <w:rsid w:val="009E25C2"/>
    <w:rsid w:val="009E48C4"/>
    <w:rsid w:val="009E5B3B"/>
    <w:rsid w:val="009E7BBC"/>
    <w:rsid w:val="009F0AE1"/>
    <w:rsid w:val="009F2092"/>
    <w:rsid w:val="00A04B07"/>
    <w:rsid w:val="00A2178F"/>
    <w:rsid w:val="00A32E61"/>
    <w:rsid w:val="00A438F7"/>
    <w:rsid w:val="00A45D60"/>
    <w:rsid w:val="00A547E4"/>
    <w:rsid w:val="00A734A9"/>
    <w:rsid w:val="00A81BF4"/>
    <w:rsid w:val="00AA2CD7"/>
    <w:rsid w:val="00AA4740"/>
    <w:rsid w:val="00AB6D85"/>
    <w:rsid w:val="00AC15A4"/>
    <w:rsid w:val="00AC4B73"/>
    <w:rsid w:val="00AC6846"/>
    <w:rsid w:val="00AC7F8B"/>
    <w:rsid w:val="00AE2432"/>
    <w:rsid w:val="00AF2E88"/>
    <w:rsid w:val="00AF4C16"/>
    <w:rsid w:val="00B01E46"/>
    <w:rsid w:val="00B27844"/>
    <w:rsid w:val="00B33640"/>
    <w:rsid w:val="00B446D1"/>
    <w:rsid w:val="00B52054"/>
    <w:rsid w:val="00B645A6"/>
    <w:rsid w:val="00B76C85"/>
    <w:rsid w:val="00B81B34"/>
    <w:rsid w:val="00B8304E"/>
    <w:rsid w:val="00B83ADC"/>
    <w:rsid w:val="00B8490A"/>
    <w:rsid w:val="00B90476"/>
    <w:rsid w:val="00BA397C"/>
    <w:rsid w:val="00BB0CB4"/>
    <w:rsid w:val="00BB17B0"/>
    <w:rsid w:val="00BC56D3"/>
    <w:rsid w:val="00BD409E"/>
    <w:rsid w:val="00BE6B2C"/>
    <w:rsid w:val="00BE718E"/>
    <w:rsid w:val="00BF461E"/>
    <w:rsid w:val="00BF6048"/>
    <w:rsid w:val="00C1232F"/>
    <w:rsid w:val="00C13999"/>
    <w:rsid w:val="00C13A18"/>
    <w:rsid w:val="00C14C92"/>
    <w:rsid w:val="00C21E60"/>
    <w:rsid w:val="00C22C53"/>
    <w:rsid w:val="00C358EA"/>
    <w:rsid w:val="00C36C69"/>
    <w:rsid w:val="00C42279"/>
    <w:rsid w:val="00C4790B"/>
    <w:rsid w:val="00C56DD5"/>
    <w:rsid w:val="00C613E2"/>
    <w:rsid w:val="00C75B2F"/>
    <w:rsid w:val="00C7762B"/>
    <w:rsid w:val="00CB1723"/>
    <w:rsid w:val="00CB513A"/>
    <w:rsid w:val="00CC5EB4"/>
    <w:rsid w:val="00CC7450"/>
    <w:rsid w:val="00CD2537"/>
    <w:rsid w:val="00CD2AD3"/>
    <w:rsid w:val="00CD43CD"/>
    <w:rsid w:val="00CE0263"/>
    <w:rsid w:val="00CE18FD"/>
    <w:rsid w:val="00CF5BEC"/>
    <w:rsid w:val="00D07C1B"/>
    <w:rsid w:val="00D16DC6"/>
    <w:rsid w:val="00D27F75"/>
    <w:rsid w:val="00D33473"/>
    <w:rsid w:val="00D724F9"/>
    <w:rsid w:val="00D77865"/>
    <w:rsid w:val="00D7786A"/>
    <w:rsid w:val="00D84EC4"/>
    <w:rsid w:val="00D92E68"/>
    <w:rsid w:val="00DA0163"/>
    <w:rsid w:val="00DA37EA"/>
    <w:rsid w:val="00DB40DB"/>
    <w:rsid w:val="00DC4B70"/>
    <w:rsid w:val="00DC4CB4"/>
    <w:rsid w:val="00DC53E5"/>
    <w:rsid w:val="00DD05AD"/>
    <w:rsid w:val="00DD2207"/>
    <w:rsid w:val="00DE0890"/>
    <w:rsid w:val="00DE3B2E"/>
    <w:rsid w:val="00DE3DBF"/>
    <w:rsid w:val="00E045E9"/>
    <w:rsid w:val="00E06476"/>
    <w:rsid w:val="00E20D98"/>
    <w:rsid w:val="00E261A3"/>
    <w:rsid w:val="00E62385"/>
    <w:rsid w:val="00E64530"/>
    <w:rsid w:val="00E70259"/>
    <w:rsid w:val="00E812CE"/>
    <w:rsid w:val="00E850B7"/>
    <w:rsid w:val="00EC03A2"/>
    <w:rsid w:val="00EC6890"/>
    <w:rsid w:val="00ED2101"/>
    <w:rsid w:val="00ED61C8"/>
    <w:rsid w:val="00EE3558"/>
    <w:rsid w:val="00EF649B"/>
    <w:rsid w:val="00EF7E95"/>
    <w:rsid w:val="00F03017"/>
    <w:rsid w:val="00F158BE"/>
    <w:rsid w:val="00F2011F"/>
    <w:rsid w:val="00F24C37"/>
    <w:rsid w:val="00F328D9"/>
    <w:rsid w:val="00F33509"/>
    <w:rsid w:val="00F44917"/>
    <w:rsid w:val="00F51A7A"/>
    <w:rsid w:val="00F60A47"/>
    <w:rsid w:val="00F95E5E"/>
    <w:rsid w:val="00FA0556"/>
    <w:rsid w:val="00FE2407"/>
    <w:rsid w:val="00FE3236"/>
    <w:rsid w:val="00FF2455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</o:shapelayout>
  </w:shapeDefaults>
  <w:decimalSymbol w:val=","/>
  <w:listSeparator w:val=";"/>
  <w14:docId w14:val="2097F0F0"/>
  <w15:chartTrackingRefBased/>
  <w15:docId w15:val="{166A858F-10E0-4F11-A735-EB128DBB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93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unhideWhenUsed/>
    <w:rsid w:val="0060093A"/>
    <w:pPr>
      <w:widowControl w:val="0"/>
      <w:ind w:right="1"/>
      <w:jc w:val="both"/>
    </w:pPr>
    <w:rPr>
      <w:rFonts w:ascii="Arial" w:hAnsi="Arial" w:cs="Arial"/>
      <w:color w:val="00000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0093A"/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Default">
    <w:name w:val="Default"/>
    <w:rsid w:val="0060093A"/>
    <w:pPr>
      <w:widowControl w:val="0"/>
      <w:autoSpaceDE w:val="0"/>
      <w:autoSpaceDN w:val="0"/>
      <w:adjustRightInd w:val="0"/>
      <w:spacing w:after="0" w:line="240" w:lineRule="auto"/>
    </w:pPr>
    <w:rPr>
      <w:rFonts w:ascii="JTMPLB+Helvetica" w:eastAsia="Times New Roman" w:hAnsi="JTMPLB+Helvetica" w:cs="JTMPLB+Helvetica"/>
      <w:color w:val="000000"/>
      <w:sz w:val="24"/>
      <w:szCs w:val="24"/>
      <w:lang w:eastAsia="it-IT"/>
    </w:rPr>
  </w:style>
  <w:style w:type="paragraph" w:customStyle="1" w:styleId="Testo">
    <w:name w:val="Testo"/>
    <w:basedOn w:val="Normale"/>
    <w:rsid w:val="0060093A"/>
    <w:pPr>
      <w:autoSpaceDE/>
      <w:autoSpaceDN/>
      <w:spacing w:line="360" w:lineRule="atLeast"/>
      <w:jc w:val="both"/>
    </w:pPr>
    <w:rPr>
      <w:rFonts w:eastAsia="Times New Roman"/>
      <w:sz w:val="14"/>
      <w:szCs w:val="14"/>
    </w:rPr>
  </w:style>
  <w:style w:type="table" w:styleId="Grigliatabella">
    <w:name w:val="Table Grid"/>
    <w:basedOn w:val="Tabellanormale"/>
    <w:uiPriority w:val="59"/>
    <w:rsid w:val="0060093A"/>
    <w:pPr>
      <w:spacing w:after="0" w:line="240" w:lineRule="auto"/>
    </w:pPr>
    <w:rPr>
      <w:rFonts w:eastAsiaTheme="minorEastAsia" w:cs="Times New Roman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llegamentoipertestuale">
    <w:name w:val="Hyperlink"/>
    <w:basedOn w:val="Carpredefinitoparagrafo"/>
    <w:uiPriority w:val="99"/>
    <w:unhideWhenUsed/>
    <w:rsid w:val="00277F0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F60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048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F60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048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customStyle="1" w:styleId="FooterOdd">
    <w:name w:val="Footer Odd"/>
    <w:basedOn w:val="Normale"/>
    <w:qFormat/>
    <w:rsid w:val="00BF6048"/>
    <w:pPr>
      <w:pBdr>
        <w:top w:val="single" w:sz="4" w:space="1" w:color="5B9BD5" w:themeColor="accent1"/>
      </w:pBdr>
      <w:autoSpaceDE/>
      <w:autoSpaceDN/>
      <w:spacing w:after="180" w:line="264" w:lineRule="auto"/>
      <w:jc w:val="right"/>
    </w:pPr>
    <w:rPr>
      <w:rFonts w:asciiTheme="minorHAnsi" w:hAnsiTheme="minorHAnsi" w:cstheme="minorBidi"/>
      <w:color w:val="44546A" w:themeColor="text2"/>
      <w:szCs w:val="23"/>
      <w:lang w:eastAsia="fr-FR"/>
    </w:rPr>
  </w:style>
  <w:style w:type="paragraph" w:customStyle="1" w:styleId="HeaderOdd">
    <w:name w:val="Header Odd"/>
    <w:basedOn w:val="Nessunaspaziatura"/>
    <w:qFormat/>
    <w:rsid w:val="00BF6048"/>
    <w:pPr>
      <w:pBdr>
        <w:bottom w:val="single" w:sz="4" w:space="1" w:color="5B9BD5" w:themeColor="accent1"/>
      </w:pBdr>
      <w:autoSpaceDE/>
      <w:autoSpaceDN/>
      <w:jc w:val="right"/>
    </w:pPr>
    <w:rPr>
      <w:rFonts w:asciiTheme="minorHAnsi" w:hAnsiTheme="minorHAnsi" w:cstheme="minorBidi"/>
      <w:b/>
      <w:bCs/>
      <w:color w:val="44546A" w:themeColor="text2"/>
      <w:szCs w:val="23"/>
      <w:lang w:eastAsia="fr-FR"/>
    </w:rPr>
  </w:style>
  <w:style w:type="paragraph" w:styleId="Nessunaspaziatura">
    <w:name w:val="No Spacing"/>
    <w:uiPriority w:val="1"/>
    <w:qFormat/>
    <w:rsid w:val="00BF604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5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530"/>
    <w:rPr>
      <w:rFonts w:ascii="Segoe UI" w:eastAsiaTheme="minorEastAsia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427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Microsoft_Excel_97-2003_Worksheet14.xls"/><Relationship Id="rId21" Type="http://schemas.openxmlformats.org/officeDocument/2006/relationships/oleObject" Target="embeddings/Microsoft_Excel_97-2003_Worksheet4.xls"/><Relationship Id="rId42" Type="http://schemas.openxmlformats.org/officeDocument/2006/relationships/image" Target="media/image18.emf"/><Relationship Id="rId47" Type="http://schemas.openxmlformats.org/officeDocument/2006/relationships/package" Target="embeddings/Microsoft_Excel_Worksheet10.xlsx"/><Relationship Id="rId63" Type="http://schemas.openxmlformats.org/officeDocument/2006/relationships/oleObject" Target="embeddings/Microsoft_Excel_97-2003_Worksheet11.xls"/><Relationship Id="rId68" Type="http://schemas.openxmlformats.org/officeDocument/2006/relationships/image" Target="media/image31.emf"/><Relationship Id="rId84" Type="http://schemas.openxmlformats.org/officeDocument/2006/relationships/image" Target="media/image39.emf"/><Relationship Id="rId89" Type="http://schemas.openxmlformats.org/officeDocument/2006/relationships/package" Target="embeddings/Microsoft_Excel_Worksheet27.xlsx"/><Relationship Id="rId112" Type="http://schemas.openxmlformats.org/officeDocument/2006/relationships/image" Target="media/image53.emf"/><Relationship Id="rId16" Type="http://schemas.openxmlformats.org/officeDocument/2006/relationships/image" Target="media/image5.emf"/><Relationship Id="rId107" Type="http://schemas.openxmlformats.org/officeDocument/2006/relationships/package" Target="embeddings/Microsoft_Excel_Worksheet36.xlsx"/><Relationship Id="rId11" Type="http://schemas.openxmlformats.org/officeDocument/2006/relationships/oleObject" Target="embeddings/Microsoft_Excel_97-2003_Worksheet1.xls"/><Relationship Id="rId32" Type="http://schemas.openxmlformats.org/officeDocument/2006/relationships/image" Target="media/image13.emf"/><Relationship Id="rId37" Type="http://schemas.openxmlformats.org/officeDocument/2006/relationships/package" Target="embeddings/Microsoft_Excel_Worksheet7.xlsx"/><Relationship Id="rId53" Type="http://schemas.openxmlformats.org/officeDocument/2006/relationships/package" Target="embeddings/Microsoft_Excel_Worksheet11.xlsx"/><Relationship Id="rId58" Type="http://schemas.openxmlformats.org/officeDocument/2006/relationships/image" Target="media/image26.emf"/><Relationship Id="rId74" Type="http://schemas.openxmlformats.org/officeDocument/2006/relationships/image" Target="media/image34.emf"/><Relationship Id="rId79" Type="http://schemas.openxmlformats.org/officeDocument/2006/relationships/package" Target="embeddings/Microsoft_Excel_Worksheet22.xlsx"/><Relationship Id="rId102" Type="http://schemas.openxmlformats.org/officeDocument/2006/relationships/image" Target="media/image48.emf"/><Relationship Id="rId123" Type="http://schemas.openxmlformats.org/officeDocument/2006/relationships/oleObject" Target="embeddings/Microsoft_Excel_97-2003_Worksheet15.xls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42.emf"/><Relationship Id="rId95" Type="http://schemas.openxmlformats.org/officeDocument/2006/relationships/package" Target="embeddings/Microsoft_Excel_Worksheet30.xlsx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4.xlsx"/><Relationship Id="rId43" Type="http://schemas.openxmlformats.org/officeDocument/2006/relationships/package" Target="embeddings/Microsoft_Excel_Worksheet9.xlsx"/><Relationship Id="rId48" Type="http://schemas.openxmlformats.org/officeDocument/2006/relationships/image" Target="media/image21.emf"/><Relationship Id="rId64" Type="http://schemas.openxmlformats.org/officeDocument/2006/relationships/image" Target="media/image29.emf"/><Relationship Id="rId69" Type="http://schemas.openxmlformats.org/officeDocument/2006/relationships/package" Target="embeddings/Microsoft_Excel_Worksheet18.xlsx"/><Relationship Id="rId113" Type="http://schemas.openxmlformats.org/officeDocument/2006/relationships/package" Target="embeddings/Microsoft_Excel_Worksheet38.xlsx"/><Relationship Id="rId118" Type="http://schemas.openxmlformats.org/officeDocument/2006/relationships/image" Target="media/image56.emf"/><Relationship Id="rId80" Type="http://schemas.openxmlformats.org/officeDocument/2006/relationships/image" Target="media/image37.emf"/><Relationship Id="rId85" Type="http://schemas.openxmlformats.org/officeDocument/2006/relationships/package" Target="embeddings/Microsoft_Excel_Worksheet25.xlsx"/><Relationship Id="rId12" Type="http://schemas.openxmlformats.org/officeDocument/2006/relationships/image" Target="media/image3.emf"/><Relationship Id="rId17" Type="http://schemas.openxmlformats.org/officeDocument/2006/relationships/oleObject" Target="embeddings/Microsoft_Excel_97-2003_Worksheet3.xls"/><Relationship Id="rId33" Type="http://schemas.openxmlformats.org/officeDocument/2006/relationships/package" Target="embeddings/Microsoft_Excel_Worksheet6.xlsx"/><Relationship Id="rId38" Type="http://schemas.openxmlformats.org/officeDocument/2006/relationships/image" Target="media/image16.emf"/><Relationship Id="rId59" Type="http://schemas.openxmlformats.org/officeDocument/2006/relationships/package" Target="embeddings/Microsoft_Excel_Worksheet14.xlsx"/><Relationship Id="rId103" Type="http://schemas.openxmlformats.org/officeDocument/2006/relationships/package" Target="embeddings/Microsoft_Excel_Worksheet34.xlsx"/><Relationship Id="rId108" Type="http://schemas.openxmlformats.org/officeDocument/2006/relationships/image" Target="media/image51.emf"/><Relationship Id="rId124" Type="http://schemas.openxmlformats.org/officeDocument/2006/relationships/image" Target="media/image59.emf"/><Relationship Id="rId129" Type="http://schemas.openxmlformats.org/officeDocument/2006/relationships/glossaryDocument" Target="glossary/document.xml"/><Relationship Id="rId54" Type="http://schemas.openxmlformats.org/officeDocument/2006/relationships/image" Target="media/image24.emf"/><Relationship Id="rId70" Type="http://schemas.openxmlformats.org/officeDocument/2006/relationships/image" Target="media/image32.emf"/><Relationship Id="rId75" Type="http://schemas.openxmlformats.org/officeDocument/2006/relationships/package" Target="embeddings/Microsoft_Excel_Worksheet21.xlsx"/><Relationship Id="rId91" Type="http://schemas.openxmlformats.org/officeDocument/2006/relationships/package" Target="embeddings/Microsoft_Excel_Worksheet28.xlsx"/><Relationship Id="rId96" Type="http://schemas.openxmlformats.org/officeDocument/2006/relationships/image" Target="media/image4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package" Target="embeddings/Microsoft_Excel_Worksheet2.xlsx"/><Relationship Id="rId28" Type="http://schemas.openxmlformats.org/officeDocument/2006/relationships/image" Target="media/image11.emf"/><Relationship Id="rId49" Type="http://schemas.openxmlformats.org/officeDocument/2006/relationships/oleObject" Target="embeddings/Microsoft_Excel_97-2003_Worksheet9.xls"/><Relationship Id="rId114" Type="http://schemas.openxmlformats.org/officeDocument/2006/relationships/image" Target="media/image54.emf"/><Relationship Id="rId119" Type="http://schemas.openxmlformats.org/officeDocument/2006/relationships/package" Target="embeddings/Microsoft_Excel_Worksheet40.xlsx"/><Relationship Id="rId44" Type="http://schemas.openxmlformats.org/officeDocument/2006/relationships/image" Target="media/image19.emf"/><Relationship Id="rId60" Type="http://schemas.openxmlformats.org/officeDocument/2006/relationships/image" Target="media/image27.emf"/><Relationship Id="rId65" Type="http://schemas.openxmlformats.org/officeDocument/2006/relationships/package" Target="embeddings/Microsoft_Excel_Worksheet16.xlsx"/><Relationship Id="rId81" Type="http://schemas.openxmlformats.org/officeDocument/2006/relationships/package" Target="embeddings/Microsoft_Excel_Worksheet23.xlsx"/><Relationship Id="rId86" Type="http://schemas.openxmlformats.org/officeDocument/2006/relationships/image" Target="media/image40.emf"/><Relationship Id="rId130" Type="http://schemas.openxmlformats.org/officeDocument/2006/relationships/theme" Target="theme/theme1.xml"/><Relationship Id="rId13" Type="http://schemas.openxmlformats.org/officeDocument/2006/relationships/oleObject" Target="embeddings/Microsoft_Excel_97-2003_Worksheet2.xls"/><Relationship Id="rId18" Type="http://schemas.openxmlformats.org/officeDocument/2006/relationships/image" Target="media/image6.emf"/><Relationship Id="rId39" Type="http://schemas.openxmlformats.org/officeDocument/2006/relationships/oleObject" Target="embeddings/Microsoft_Excel_97-2003_Worksheet7.xls"/><Relationship Id="rId109" Type="http://schemas.openxmlformats.org/officeDocument/2006/relationships/oleObject" Target="embeddings/Microsoft_Excel_97-2003_Worksheet13.xls"/><Relationship Id="rId34" Type="http://schemas.openxmlformats.org/officeDocument/2006/relationships/image" Target="media/image14.emf"/><Relationship Id="rId50" Type="http://schemas.openxmlformats.org/officeDocument/2006/relationships/image" Target="media/image22.emf"/><Relationship Id="rId55" Type="http://schemas.openxmlformats.org/officeDocument/2006/relationships/package" Target="embeddings/Microsoft_Excel_Worksheet12.xlsx"/><Relationship Id="rId76" Type="http://schemas.openxmlformats.org/officeDocument/2006/relationships/image" Target="media/image35.emf"/><Relationship Id="rId97" Type="http://schemas.openxmlformats.org/officeDocument/2006/relationships/package" Target="embeddings/Microsoft_Excel_Worksheet31.xlsx"/><Relationship Id="rId104" Type="http://schemas.openxmlformats.org/officeDocument/2006/relationships/image" Target="media/image49.emf"/><Relationship Id="rId120" Type="http://schemas.openxmlformats.org/officeDocument/2006/relationships/image" Target="media/image57.emf"/><Relationship Id="rId125" Type="http://schemas.openxmlformats.org/officeDocument/2006/relationships/package" Target="embeddings/Microsoft_Excel_Worksheet42.xlsx"/><Relationship Id="rId7" Type="http://schemas.openxmlformats.org/officeDocument/2006/relationships/endnotes" Target="endnotes.xml"/><Relationship Id="rId71" Type="http://schemas.openxmlformats.org/officeDocument/2006/relationships/package" Target="embeddings/Microsoft_Excel_Worksheet19.xlsx"/><Relationship Id="rId92" Type="http://schemas.openxmlformats.org/officeDocument/2006/relationships/image" Target="media/image43.emf"/><Relationship Id="rId2" Type="http://schemas.openxmlformats.org/officeDocument/2006/relationships/numbering" Target="numbering.xml"/><Relationship Id="rId29" Type="http://schemas.openxmlformats.org/officeDocument/2006/relationships/package" Target="embeddings/Microsoft_Excel_Worksheet5.xlsx"/><Relationship Id="rId24" Type="http://schemas.openxmlformats.org/officeDocument/2006/relationships/image" Target="media/image9.emf"/><Relationship Id="rId40" Type="http://schemas.openxmlformats.org/officeDocument/2006/relationships/image" Target="media/image17.emf"/><Relationship Id="rId45" Type="http://schemas.openxmlformats.org/officeDocument/2006/relationships/oleObject" Target="embeddings/Microsoft_Excel_97-2003_Worksheet8.xls"/><Relationship Id="rId66" Type="http://schemas.openxmlformats.org/officeDocument/2006/relationships/image" Target="media/image30.emf"/><Relationship Id="rId87" Type="http://schemas.openxmlformats.org/officeDocument/2006/relationships/package" Target="embeddings/Microsoft_Excel_Worksheet26.xlsx"/><Relationship Id="rId110" Type="http://schemas.openxmlformats.org/officeDocument/2006/relationships/image" Target="media/image52.emf"/><Relationship Id="rId115" Type="http://schemas.openxmlformats.org/officeDocument/2006/relationships/package" Target="embeddings/Microsoft_Excel_Worksheet39.xlsx"/><Relationship Id="rId61" Type="http://schemas.openxmlformats.org/officeDocument/2006/relationships/package" Target="embeddings/Microsoft_Excel_Worksheet15.xlsx"/><Relationship Id="rId82" Type="http://schemas.openxmlformats.org/officeDocument/2006/relationships/image" Target="media/image38.emf"/><Relationship Id="rId19" Type="http://schemas.openxmlformats.org/officeDocument/2006/relationships/package" Target="embeddings/Microsoft_Excel_Worksheet1.xlsx"/><Relationship Id="rId14" Type="http://schemas.openxmlformats.org/officeDocument/2006/relationships/image" Target="media/image4.emf"/><Relationship Id="rId30" Type="http://schemas.openxmlformats.org/officeDocument/2006/relationships/image" Target="media/image12.emf"/><Relationship Id="rId35" Type="http://schemas.openxmlformats.org/officeDocument/2006/relationships/oleObject" Target="embeddings/Microsoft_Excel_97-2003_Worksheet6.xls"/><Relationship Id="rId56" Type="http://schemas.openxmlformats.org/officeDocument/2006/relationships/image" Target="media/image25.emf"/><Relationship Id="rId77" Type="http://schemas.openxmlformats.org/officeDocument/2006/relationships/oleObject" Target="embeddings/Microsoft_Excel_97-2003_Worksheet12.xls"/><Relationship Id="rId100" Type="http://schemas.openxmlformats.org/officeDocument/2006/relationships/image" Target="media/image47.emf"/><Relationship Id="rId105" Type="http://schemas.openxmlformats.org/officeDocument/2006/relationships/package" Target="embeddings/Microsoft_Excel_Worksheet35.xlsx"/><Relationship Id="rId126" Type="http://schemas.openxmlformats.org/officeDocument/2006/relationships/header" Target="header1.xml"/><Relationship Id="rId8" Type="http://schemas.openxmlformats.org/officeDocument/2006/relationships/image" Target="media/image1.emf"/><Relationship Id="rId51" Type="http://schemas.openxmlformats.org/officeDocument/2006/relationships/oleObject" Target="embeddings/Microsoft_Excel_97-2003_Worksheet10.xls"/><Relationship Id="rId72" Type="http://schemas.openxmlformats.org/officeDocument/2006/relationships/image" Target="media/image33.emf"/><Relationship Id="rId93" Type="http://schemas.openxmlformats.org/officeDocument/2006/relationships/package" Target="embeddings/Microsoft_Excel_Worksheet29.xlsx"/><Relationship Id="rId98" Type="http://schemas.openxmlformats.org/officeDocument/2006/relationships/image" Target="media/image46.emf"/><Relationship Id="rId121" Type="http://schemas.openxmlformats.org/officeDocument/2006/relationships/package" Target="embeddings/Microsoft_Excel_Worksheet41.xlsx"/><Relationship Id="rId3" Type="http://schemas.openxmlformats.org/officeDocument/2006/relationships/styles" Target="styles.xml"/><Relationship Id="rId25" Type="http://schemas.openxmlformats.org/officeDocument/2006/relationships/package" Target="embeddings/Microsoft_Excel_Worksheet3.xlsx"/><Relationship Id="rId46" Type="http://schemas.openxmlformats.org/officeDocument/2006/relationships/image" Target="media/image20.emf"/><Relationship Id="rId67" Type="http://schemas.openxmlformats.org/officeDocument/2006/relationships/package" Target="embeddings/Microsoft_Excel_Worksheet17.xlsx"/><Relationship Id="rId116" Type="http://schemas.openxmlformats.org/officeDocument/2006/relationships/image" Target="media/image55.emf"/><Relationship Id="rId20" Type="http://schemas.openxmlformats.org/officeDocument/2006/relationships/image" Target="media/image7.emf"/><Relationship Id="rId41" Type="http://schemas.openxmlformats.org/officeDocument/2006/relationships/package" Target="embeddings/Microsoft_Excel_Worksheet8.xlsx"/><Relationship Id="rId62" Type="http://schemas.openxmlformats.org/officeDocument/2006/relationships/image" Target="media/image28.emf"/><Relationship Id="rId83" Type="http://schemas.openxmlformats.org/officeDocument/2006/relationships/package" Target="embeddings/Microsoft_Excel_Worksheet24.xlsx"/><Relationship Id="rId88" Type="http://schemas.openxmlformats.org/officeDocument/2006/relationships/image" Target="media/image41.emf"/><Relationship Id="rId111" Type="http://schemas.openxmlformats.org/officeDocument/2006/relationships/package" Target="embeddings/Microsoft_Excel_Worksheet37.xlsx"/><Relationship Id="rId15" Type="http://schemas.openxmlformats.org/officeDocument/2006/relationships/package" Target="embeddings/Microsoft_Excel_Worksheet.xlsx"/><Relationship Id="rId36" Type="http://schemas.openxmlformats.org/officeDocument/2006/relationships/image" Target="media/image15.emf"/><Relationship Id="rId57" Type="http://schemas.openxmlformats.org/officeDocument/2006/relationships/package" Target="embeddings/Microsoft_Excel_Worksheet13.xlsx"/><Relationship Id="rId106" Type="http://schemas.openxmlformats.org/officeDocument/2006/relationships/image" Target="media/image50.emf"/><Relationship Id="rId127" Type="http://schemas.openxmlformats.org/officeDocument/2006/relationships/footer" Target="footer1.xml"/><Relationship Id="rId10" Type="http://schemas.openxmlformats.org/officeDocument/2006/relationships/image" Target="media/image2.emf"/><Relationship Id="rId31" Type="http://schemas.openxmlformats.org/officeDocument/2006/relationships/oleObject" Target="embeddings/Microsoft_Excel_97-2003_Worksheet5.xls"/><Relationship Id="rId52" Type="http://schemas.openxmlformats.org/officeDocument/2006/relationships/image" Target="media/image23.emf"/><Relationship Id="rId73" Type="http://schemas.openxmlformats.org/officeDocument/2006/relationships/package" Target="embeddings/Microsoft_Excel_Worksheet20.xlsx"/><Relationship Id="rId78" Type="http://schemas.openxmlformats.org/officeDocument/2006/relationships/image" Target="media/image36.emf"/><Relationship Id="rId94" Type="http://schemas.openxmlformats.org/officeDocument/2006/relationships/image" Target="media/image44.emf"/><Relationship Id="rId99" Type="http://schemas.openxmlformats.org/officeDocument/2006/relationships/package" Target="embeddings/Microsoft_Excel_Worksheet32.xlsx"/><Relationship Id="rId101" Type="http://schemas.openxmlformats.org/officeDocument/2006/relationships/package" Target="embeddings/Microsoft_Excel_Worksheet33.xlsx"/><Relationship Id="rId122" Type="http://schemas.openxmlformats.org/officeDocument/2006/relationships/image" Target="media/image58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26" Type="http://schemas.openxmlformats.org/officeDocument/2006/relationships/image" Target="media/image10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BDCED30EB04DE2B8565E0796D4C8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13E69B-84E8-434A-98B2-F9F6F54C63FC}"/>
      </w:docPartPr>
      <w:docPartBody>
        <w:p w:rsidR="00646F20" w:rsidRDefault="00646F20" w:rsidP="00646F20">
          <w:pPr>
            <w:pStyle w:val="4FBDCED30EB04DE2B8565E0796D4C8DC"/>
          </w:pPr>
          <w:r>
            <w:rPr>
              <w:szCs w:val="20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TMPLB+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F20"/>
    <w:rsid w:val="00080927"/>
    <w:rsid w:val="000F145D"/>
    <w:rsid w:val="00276960"/>
    <w:rsid w:val="003B309D"/>
    <w:rsid w:val="00500ACD"/>
    <w:rsid w:val="00543538"/>
    <w:rsid w:val="006173DD"/>
    <w:rsid w:val="00646F20"/>
    <w:rsid w:val="00733FF4"/>
    <w:rsid w:val="00746FF2"/>
    <w:rsid w:val="007F4A4F"/>
    <w:rsid w:val="0088724C"/>
    <w:rsid w:val="00A33D37"/>
    <w:rsid w:val="00B1130F"/>
    <w:rsid w:val="00B87ECD"/>
    <w:rsid w:val="00DD0CDD"/>
    <w:rsid w:val="00EB59A3"/>
    <w:rsid w:val="00EB635D"/>
    <w:rsid w:val="00F21269"/>
    <w:rsid w:val="00FA2608"/>
    <w:rsid w:val="00FB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FBDCED30EB04DE2B8565E0796D4C8DC">
    <w:name w:val="4FBDCED30EB04DE2B8565E0796D4C8DC"/>
    <w:rsid w:val="00646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9281C-38B0-4CC9-9047-6B1E06CE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2984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degli Avvocati di Monza</vt:lpstr>
    </vt:vector>
  </TitlesOfParts>
  <Company/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degli Avvocati di Monza</dc:title>
  <dc:subject/>
  <dc:creator>Stefano Sandrini</dc:creator>
  <cp:keywords/>
  <dc:description/>
  <cp:lastModifiedBy>Marianna Gaspero</cp:lastModifiedBy>
  <cp:revision>2</cp:revision>
  <cp:lastPrinted>2016-05-19T16:35:00Z</cp:lastPrinted>
  <dcterms:created xsi:type="dcterms:W3CDTF">2020-04-09T10:46:00Z</dcterms:created>
  <dcterms:modified xsi:type="dcterms:W3CDTF">2020-04-09T10:46:00Z</dcterms:modified>
</cp:coreProperties>
</file>